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5,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Carolyn, Keanu, Colin, Maika, Lauren, Brian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Veronica, Molly, Dan (for presentation), Maria, Theresa, Lyndsey, Serena (for presentation)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Kincaid Ravine Project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1/28/16 Minutes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2/05/16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Fossil Fuel Divestment Small Project Proposal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Composting Toilet Project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Yesler Swamp Trek Stop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Molly/Colin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check-in and updates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Updates, Reminders, Wrap up, and Adjourn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1/28/16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2/5/16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Kincaid Ravine Project Presentation -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near McCarty Hall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round of funding completely transformed the site in a positive way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 via classes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plants donated from SER in the past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conifer canopy reestablishment is a big goal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needs: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planting north slope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conifers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hydrology and wetland improvements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long term maintenance and stewardship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management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herbicide use?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 the steep slope after manual removal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 them know if we do not want funding to go toward this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stipend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ensure the project is kept up and in the right hands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 officer position in the future?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you looking for other funding?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very actively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 county grant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consider going forward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project manager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time stipend/year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combined with existing funding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~300 hours/year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conifers?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lacking biodiversity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habitat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stormwater control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ties into the hydrology as well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Fossil Fuel Divestment small proposal -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seems like the cost is high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cool event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are the trainers?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many trainers? (specific number)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are they affiliated with?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 parent organization?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many students will there be?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this an open event or a select group of students?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any press be involved?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other funding sources do they have?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composting toilet -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180+ volunteers in 2015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tours of over 500 students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programs are continually expanding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 out to students who are interested in other things, other than agriculture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learn about nutrient cycling, water consumption, and sustainable design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utilize online presence and campus departments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increase ease and hours of work hours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Merrill hall is the closest current restroom and it takes about 20 minutes roundtrip to walk to and is closed on weekends, when work parties usually are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maintenance 1-3 years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waterless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fan uses electricity from solar panel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not need a permit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measure the water saved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not need to be connected to sewer or electric lines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influence on surrounding wildlife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will it be secured?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open during the day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coded padlock on the door is ideal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kids visits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supposed to go to the restroom beforehand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problematic to go 20 minutes away to the restroom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toilet will last around 20 years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toilet is UW farm’s responsibility, not facilities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$250 maintenance charge per visit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expense covered by the farm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solar panel will function throughout the year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sanitation would also be maintained by uw farm staff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GAP certification means the farm has to stay sanitary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Yesler Swamp update 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permitting has pushed the timeline out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cannot participate in construction funded by the university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for outside funding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lot of support for it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update -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class visits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everyone comfortable with it?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positions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project outreach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pictures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project as a name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kickstarters?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Bowling March 4th 5:30-7:30pm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design position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Teressa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Putting the green in greenhouse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were going to update the biology greenhouse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are rebuilding a new greenhouse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harvesting rainwater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on hold until the new building is done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greenhouse manager no longer working there and there is no new position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building would be built in 2018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the project scope change?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them what their plan is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Manistach ridge observatory -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 track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waiting for the snow to go away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Whitman walk -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1500-2000 surplus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Kincaid hydrology assessment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1000 surplus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Adjournment - APPROVED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