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CB1" w:rsidRDefault="002155F6">
      <w:pPr>
        <w:jc w:val="center"/>
        <w:rPr>
          <w:rFonts w:ascii="Calibri" w:eastAsia="Calibri" w:hAnsi="Calibri" w:cs="Calibri"/>
          <w:b/>
          <w:sz w:val="48"/>
          <w:szCs w:val="48"/>
        </w:rPr>
      </w:pPr>
      <w:r>
        <w:rPr>
          <w:rFonts w:ascii="Calibri" w:eastAsia="Calibri" w:hAnsi="Calibri" w:cs="Calibri"/>
          <w:b/>
          <w:sz w:val="48"/>
          <w:szCs w:val="48"/>
        </w:rPr>
        <w:t>Budget Amendment Form</w:t>
      </w:r>
    </w:p>
    <w:p w:rsidR="000E2CB1" w:rsidRDefault="002155F6">
      <w:pPr>
        <w:tabs>
          <w:tab w:val="right" w:pos="7380"/>
          <w:tab w:val="right" w:pos="10800"/>
        </w:tabs>
        <w:spacing w:line="240" w:lineRule="auto"/>
        <w:rPr>
          <w:rFonts w:ascii="Calibri" w:eastAsia="Calibri" w:hAnsi="Calibri" w:cs="Calibri"/>
          <w:sz w:val="24"/>
          <w:szCs w:val="24"/>
        </w:rPr>
      </w:pPr>
      <w:r>
        <w:rPr>
          <w:rFonts w:ascii="Calibri" w:eastAsia="Calibri" w:hAnsi="Calibri" w:cs="Calibri"/>
          <w:u w:val="single"/>
        </w:rPr>
        <w:t>REQUIRED</w:t>
      </w:r>
      <w:r>
        <w:rPr>
          <w:rFonts w:ascii="Calibri" w:eastAsia="Calibri" w:hAnsi="Calibri" w:cs="Calibri"/>
        </w:rPr>
        <w:t>:  Please complete the following form for your UW Campus Sustainability Fund (CSF) award.</w:t>
      </w:r>
    </w:p>
    <w:p w:rsidR="000E2CB1" w:rsidRDefault="000E2CB1">
      <w:pPr>
        <w:tabs>
          <w:tab w:val="right" w:pos="7380"/>
          <w:tab w:val="right" w:pos="10800"/>
        </w:tabs>
        <w:spacing w:line="240" w:lineRule="auto"/>
        <w:rPr>
          <w:rFonts w:ascii="Calibri" w:eastAsia="Calibri" w:hAnsi="Calibri" w:cs="Calibri"/>
          <w:sz w:val="28"/>
          <w:szCs w:val="28"/>
        </w:rPr>
      </w:pPr>
    </w:p>
    <w:tbl>
      <w:tblPr>
        <w:tblStyle w:val="a"/>
        <w:tblW w:w="7200" w:type="dxa"/>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0E2CB1">
        <w:tc>
          <w:tcPr>
            <w:tcW w:w="7200" w:type="dxa"/>
            <w:tcBorders>
              <w:top w:val="dotted" w:sz="18" w:space="0" w:color="000000"/>
              <w:left w:val="dotted" w:sz="18" w:space="0" w:color="000000"/>
              <w:bottom w:val="dotted" w:sz="18" w:space="0" w:color="000000"/>
              <w:right w:val="dotted" w:sz="18" w:space="0" w:color="000000"/>
            </w:tcBorders>
            <w:shd w:val="clear" w:color="auto" w:fill="auto"/>
            <w:tcMar>
              <w:top w:w="100" w:type="dxa"/>
              <w:left w:w="100" w:type="dxa"/>
              <w:bottom w:w="100" w:type="dxa"/>
              <w:right w:w="100" w:type="dxa"/>
            </w:tcMar>
          </w:tcPr>
          <w:p w:rsidR="000E2CB1" w:rsidRDefault="002155F6">
            <w:pPr>
              <w:tabs>
                <w:tab w:val="right" w:pos="7380"/>
                <w:tab w:val="right" w:pos="10800"/>
              </w:tabs>
              <w:spacing w:line="240" w:lineRule="auto"/>
              <w:jc w:val="right"/>
              <w:rPr>
                <w:rFonts w:ascii="Calibri" w:eastAsia="Calibri" w:hAnsi="Calibri" w:cs="Calibri"/>
                <w:sz w:val="24"/>
                <w:szCs w:val="24"/>
              </w:rPr>
            </w:pPr>
            <w:r>
              <w:rPr>
                <w:rFonts w:ascii="Calibri" w:eastAsia="Calibri" w:hAnsi="Calibri" w:cs="Calibri"/>
                <w:sz w:val="24"/>
                <w:szCs w:val="24"/>
              </w:rPr>
              <w:t xml:space="preserve">Budget Amendment </w:t>
            </w:r>
            <w:proofErr w:type="spellStart"/>
            <w:r>
              <w:rPr>
                <w:rFonts w:ascii="Calibri" w:eastAsia="Calibri" w:hAnsi="Calibri" w:cs="Calibri"/>
                <w:sz w:val="24"/>
                <w:szCs w:val="24"/>
              </w:rPr>
              <w:t>Approved:__Y</w:t>
            </w:r>
            <w:proofErr w:type="spellEnd"/>
            <w:r>
              <w:rPr>
                <w:rFonts w:ascii="Calibri" w:eastAsia="Calibri" w:hAnsi="Calibri" w:cs="Calibri"/>
                <w:sz w:val="24"/>
                <w:szCs w:val="24"/>
              </w:rPr>
              <w:t xml:space="preserve"> / N__ Date:_______ </w:t>
            </w:r>
          </w:p>
        </w:tc>
      </w:tr>
    </w:tbl>
    <w:p w:rsidR="000E2CB1" w:rsidRDefault="000E2CB1">
      <w:pPr>
        <w:tabs>
          <w:tab w:val="right" w:pos="7380"/>
          <w:tab w:val="right" w:pos="10800"/>
        </w:tabs>
        <w:spacing w:line="240" w:lineRule="auto"/>
        <w:rPr>
          <w:rFonts w:ascii="Calibri" w:eastAsia="Calibri" w:hAnsi="Calibri" w:cs="Calibri"/>
          <w:b/>
          <w:sz w:val="24"/>
          <w:szCs w:val="24"/>
        </w:rPr>
      </w:pPr>
    </w:p>
    <w:p w:rsidR="000E2CB1" w:rsidRDefault="002155F6">
      <w:pPr>
        <w:tabs>
          <w:tab w:val="right" w:pos="7380"/>
          <w:tab w:val="right" w:pos="10800"/>
        </w:tabs>
        <w:spacing w:line="240" w:lineRule="auto"/>
        <w:rPr>
          <w:rFonts w:ascii="Calibri" w:eastAsia="Calibri" w:hAnsi="Calibri" w:cs="Calibri"/>
          <w:sz w:val="24"/>
          <w:szCs w:val="24"/>
        </w:rPr>
      </w:pPr>
      <w:r>
        <w:rPr>
          <w:rFonts w:ascii="Calibri" w:eastAsia="Calibri" w:hAnsi="Calibri" w:cs="Calibri"/>
          <w:b/>
          <w:sz w:val="24"/>
          <w:szCs w:val="24"/>
        </w:rPr>
        <w:t>Project Name:</w:t>
      </w:r>
      <w:r>
        <w:rPr>
          <w:rFonts w:ascii="Calibri" w:eastAsia="Calibri" w:hAnsi="Calibri" w:cs="Calibri"/>
          <w:sz w:val="24"/>
          <w:szCs w:val="24"/>
        </w:rPr>
        <w:t xml:space="preserve"> </w:t>
      </w:r>
      <w:r w:rsidR="000147B9">
        <w:rPr>
          <w:rFonts w:ascii="Calibri" w:eastAsia="Calibri" w:hAnsi="Calibri" w:cs="Calibri"/>
          <w:sz w:val="24"/>
          <w:szCs w:val="24"/>
        </w:rPr>
        <w:t>3D Bin Displays</w:t>
      </w:r>
    </w:p>
    <w:p w:rsidR="000E2CB1" w:rsidRDefault="002155F6">
      <w:pPr>
        <w:tabs>
          <w:tab w:val="right" w:pos="7380"/>
          <w:tab w:val="right" w:pos="10800"/>
        </w:tabs>
        <w:spacing w:line="240" w:lineRule="auto"/>
        <w:rPr>
          <w:rFonts w:ascii="Calibri" w:eastAsia="Calibri" w:hAnsi="Calibri" w:cs="Calibri"/>
          <w:sz w:val="24"/>
          <w:szCs w:val="24"/>
        </w:rPr>
      </w:pPr>
      <w:r>
        <w:rPr>
          <w:rFonts w:ascii="Calibri" w:eastAsia="Calibri" w:hAnsi="Calibri" w:cs="Calibri"/>
          <w:b/>
          <w:sz w:val="24"/>
          <w:szCs w:val="24"/>
        </w:rPr>
        <w:t>Project Leader:</w:t>
      </w:r>
      <w:r>
        <w:rPr>
          <w:rFonts w:ascii="Calibri" w:eastAsia="Calibri" w:hAnsi="Calibri" w:cs="Calibri"/>
          <w:sz w:val="24"/>
          <w:szCs w:val="24"/>
        </w:rPr>
        <w:t xml:space="preserve"> </w:t>
      </w:r>
      <w:r w:rsidR="000147B9">
        <w:rPr>
          <w:rFonts w:ascii="Calibri" w:eastAsia="Calibri" w:hAnsi="Calibri" w:cs="Calibri"/>
          <w:sz w:val="24"/>
          <w:szCs w:val="24"/>
        </w:rPr>
        <w:t>Julie Tolmie</w:t>
      </w:r>
    </w:p>
    <w:p w:rsidR="000E2CB1" w:rsidRDefault="002155F6">
      <w:pPr>
        <w:tabs>
          <w:tab w:val="right" w:pos="7380"/>
          <w:tab w:val="right" w:pos="10800"/>
        </w:tabs>
        <w:spacing w:line="240" w:lineRule="auto"/>
        <w:rPr>
          <w:rFonts w:ascii="Calibri" w:eastAsia="Calibri" w:hAnsi="Calibri" w:cs="Calibri"/>
          <w:sz w:val="24"/>
          <w:szCs w:val="24"/>
        </w:rPr>
      </w:pPr>
      <w:r>
        <w:rPr>
          <w:rFonts w:ascii="Calibri" w:eastAsia="Calibri" w:hAnsi="Calibri" w:cs="Calibri"/>
          <w:b/>
          <w:sz w:val="24"/>
          <w:szCs w:val="24"/>
        </w:rPr>
        <w:t>UW email:</w:t>
      </w:r>
      <w:r>
        <w:rPr>
          <w:rFonts w:ascii="Calibri" w:eastAsia="Calibri" w:hAnsi="Calibri" w:cs="Calibri"/>
          <w:sz w:val="24"/>
          <w:szCs w:val="24"/>
        </w:rPr>
        <w:t xml:space="preserve"> </w:t>
      </w:r>
      <w:r w:rsidR="000147B9">
        <w:rPr>
          <w:rFonts w:ascii="Calibri" w:eastAsia="Calibri" w:hAnsi="Calibri" w:cs="Calibri"/>
          <w:sz w:val="24"/>
          <w:szCs w:val="24"/>
        </w:rPr>
        <w:t>jhtolmie@uw.edu</w:t>
      </w:r>
    </w:p>
    <w:p w:rsidR="000E2CB1" w:rsidRDefault="000E2CB1">
      <w:pPr>
        <w:tabs>
          <w:tab w:val="right" w:pos="7380"/>
          <w:tab w:val="right" w:pos="10800"/>
        </w:tabs>
        <w:spacing w:line="240" w:lineRule="auto"/>
        <w:rPr>
          <w:rFonts w:ascii="Calibri" w:eastAsia="Calibri" w:hAnsi="Calibri" w:cs="Calibri"/>
          <w:sz w:val="24"/>
          <w:szCs w:val="24"/>
        </w:rPr>
      </w:pPr>
    </w:p>
    <w:p w:rsidR="000E2CB1" w:rsidRPr="002B03E5" w:rsidRDefault="002155F6">
      <w:pPr>
        <w:tabs>
          <w:tab w:val="right" w:pos="7380"/>
          <w:tab w:val="right" w:pos="10800"/>
        </w:tabs>
        <w:spacing w:line="240" w:lineRule="auto"/>
        <w:rPr>
          <w:rFonts w:ascii="Calibri" w:eastAsia="Calibri" w:hAnsi="Calibri" w:cs="Calibri"/>
          <w:sz w:val="24"/>
          <w:szCs w:val="24"/>
        </w:rPr>
      </w:pPr>
      <w:r w:rsidRPr="002B03E5">
        <w:rPr>
          <w:rFonts w:ascii="Calibri" w:eastAsia="Calibri" w:hAnsi="Calibri" w:cs="Calibri"/>
          <w:b/>
          <w:sz w:val="24"/>
          <w:szCs w:val="24"/>
        </w:rPr>
        <w:t>Budget Number:</w:t>
      </w:r>
      <w:r w:rsidRPr="002B03E5">
        <w:rPr>
          <w:rFonts w:ascii="Calibri" w:eastAsia="Calibri" w:hAnsi="Calibri" w:cs="Calibri"/>
          <w:sz w:val="24"/>
          <w:szCs w:val="24"/>
        </w:rPr>
        <w:t xml:space="preserve"> </w:t>
      </w:r>
      <w:r w:rsidR="002B03E5" w:rsidRPr="002B03E5">
        <w:rPr>
          <w:rFonts w:ascii="Calibri" w:eastAsia="Calibri" w:hAnsi="Calibri" w:cs="Calibri"/>
          <w:sz w:val="24"/>
          <w:szCs w:val="24"/>
        </w:rPr>
        <w:t>16-4519</w:t>
      </w:r>
    </w:p>
    <w:p w:rsidR="000E2CB1" w:rsidRPr="002B03E5" w:rsidRDefault="000E2CB1">
      <w:pPr>
        <w:tabs>
          <w:tab w:val="right" w:pos="7380"/>
          <w:tab w:val="right" w:pos="10800"/>
        </w:tabs>
        <w:spacing w:line="240" w:lineRule="auto"/>
        <w:rPr>
          <w:rFonts w:ascii="Calibri" w:eastAsia="Calibri" w:hAnsi="Calibri" w:cs="Calibri"/>
          <w:b/>
          <w:sz w:val="24"/>
          <w:szCs w:val="24"/>
        </w:rPr>
      </w:pPr>
    </w:p>
    <w:p w:rsidR="000E2CB1" w:rsidRPr="002B03E5" w:rsidRDefault="002155F6">
      <w:pPr>
        <w:tabs>
          <w:tab w:val="right" w:pos="7380"/>
          <w:tab w:val="right" w:pos="10800"/>
        </w:tabs>
        <w:spacing w:line="240" w:lineRule="auto"/>
        <w:rPr>
          <w:rFonts w:ascii="Calibri" w:eastAsia="Calibri" w:hAnsi="Calibri" w:cs="Calibri"/>
          <w:sz w:val="24"/>
          <w:szCs w:val="24"/>
        </w:rPr>
      </w:pPr>
      <w:r w:rsidRPr="002B03E5">
        <w:rPr>
          <w:rFonts w:ascii="Calibri" w:eastAsia="Calibri" w:hAnsi="Calibri" w:cs="Calibri"/>
          <w:b/>
          <w:sz w:val="24"/>
          <w:szCs w:val="24"/>
        </w:rPr>
        <w:t>Initial Project Award:</w:t>
      </w:r>
      <w:r w:rsidR="00C50EFE" w:rsidRPr="002B03E5">
        <w:rPr>
          <w:rFonts w:ascii="Calibri" w:eastAsia="Calibri" w:hAnsi="Calibri" w:cs="Calibri"/>
          <w:b/>
          <w:sz w:val="24"/>
          <w:szCs w:val="24"/>
        </w:rPr>
        <w:t xml:space="preserve"> </w:t>
      </w:r>
      <w:r w:rsidR="00C50EFE" w:rsidRPr="002B03E5">
        <w:rPr>
          <w:rFonts w:ascii="Calibri" w:eastAsia="Calibri" w:hAnsi="Calibri" w:cs="Calibri"/>
          <w:sz w:val="24"/>
          <w:szCs w:val="24"/>
        </w:rPr>
        <w:t>$2,412</w:t>
      </w:r>
    </w:p>
    <w:p w:rsidR="000E2CB1" w:rsidRPr="002B03E5" w:rsidRDefault="000E2CB1">
      <w:pPr>
        <w:tabs>
          <w:tab w:val="right" w:pos="7380"/>
          <w:tab w:val="right" w:pos="10800"/>
        </w:tabs>
        <w:spacing w:line="240" w:lineRule="auto"/>
        <w:rPr>
          <w:rFonts w:ascii="Calibri" w:eastAsia="Calibri" w:hAnsi="Calibri" w:cs="Calibri"/>
          <w:b/>
          <w:sz w:val="24"/>
          <w:szCs w:val="24"/>
        </w:rPr>
      </w:pPr>
    </w:p>
    <w:p w:rsidR="000E2CB1" w:rsidRDefault="002155F6">
      <w:pPr>
        <w:tabs>
          <w:tab w:val="right" w:pos="7380"/>
          <w:tab w:val="right" w:pos="10800"/>
        </w:tabs>
        <w:spacing w:line="240" w:lineRule="auto"/>
        <w:rPr>
          <w:rFonts w:ascii="Calibri" w:eastAsia="Calibri" w:hAnsi="Calibri" w:cs="Calibri"/>
          <w:sz w:val="24"/>
          <w:szCs w:val="24"/>
        </w:rPr>
      </w:pPr>
      <w:r w:rsidRPr="002B03E5">
        <w:rPr>
          <w:rFonts w:ascii="Calibri" w:eastAsia="Calibri" w:hAnsi="Calibri" w:cs="Calibri"/>
          <w:b/>
          <w:sz w:val="24"/>
          <w:szCs w:val="24"/>
        </w:rPr>
        <w:t>Current Project Balance:</w:t>
      </w:r>
      <w:r w:rsidRPr="002B03E5">
        <w:rPr>
          <w:rFonts w:ascii="Calibri" w:eastAsia="Calibri" w:hAnsi="Calibri" w:cs="Calibri"/>
          <w:sz w:val="24"/>
          <w:szCs w:val="24"/>
        </w:rPr>
        <w:t xml:space="preserve"> </w:t>
      </w:r>
      <w:r w:rsidR="002D32ED" w:rsidRPr="002B03E5">
        <w:rPr>
          <w:rFonts w:ascii="Calibri" w:eastAsia="Calibri" w:hAnsi="Calibri" w:cs="Calibri"/>
          <w:sz w:val="24"/>
          <w:szCs w:val="24"/>
        </w:rPr>
        <w:t>$780.45</w:t>
      </w:r>
    </w:p>
    <w:p w:rsidR="000E2CB1" w:rsidRDefault="000E2CB1">
      <w:pPr>
        <w:tabs>
          <w:tab w:val="right" w:pos="7380"/>
          <w:tab w:val="right" w:pos="10800"/>
        </w:tabs>
        <w:spacing w:line="240" w:lineRule="auto"/>
        <w:rPr>
          <w:rFonts w:ascii="Calibri" w:eastAsia="Calibri" w:hAnsi="Calibri" w:cs="Calibri"/>
          <w:b/>
          <w:sz w:val="24"/>
          <w:szCs w:val="24"/>
        </w:rPr>
      </w:pPr>
    </w:p>
    <w:p w:rsidR="000E2CB1" w:rsidRPr="00C50EFE" w:rsidRDefault="002155F6">
      <w:pPr>
        <w:tabs>
          <w:tab w:val="right" w:pos="7380"/>
          <w:tab w:val="right" w:pos="10800"/>
        </w:tabs>
        <w:spacing w:line="240" w:lineRule="auto"/>
        <w:rPr>
          <w:rFonts w:ascii="Calibri" w:eastAsia="Calibri" w:hAnsi="Calibri" w:cs="Calibri"/>
          <w:sz w:val="24"/>
          <w:szCs w:val="24"/>
        </w:rPr>
      </w:pPr>
      <w:r>
        <w:rPr>
          <w:rFonts w:ascii="Calibri" w:eastAsia="Calibri" w:hAnsi="Calibri" w:cs="Calibri"/>
          <w:b/>
          <w:sz w:val="24"/>
          <w:szCs w:val="24"/>
        </w:rPr>
        <w:t>Additional Funding Being Requested:</w:t>
      </w:r>
      <w:r w:rsidR="00C50EFE">
        <w:rPr>
          <w:rFonts w:ascii="Calibri" w:eastAsia="Calibri" w:hAnsi="Calibri" w:cs="Calibri"/>
          <w:b/>
          <w:sz w:val="24"/>
          <w:szCs w:val="24"/>
        </w:rPr>
        <w:t xml:space="preserve"> </w:t>
      </w:r>
      <w:r w:rsidR="00C50EFE">
        <w:rPr>
          <w:rFonts w:ascii="Calibri" w:eastAsia="Calibri" w:hAnsi="Calibri" w:cs="Calibri"/>
          <w:sz w:val="24"/>
          <w:szCs w:val="24"/>
        </w:rPr>
        <w:t>$1,303.89</w:t>
      </w:r>
    </w:p>
    <w:p w:rsidR="000E2CB1" w:rsidRDefault="000E2CB1">
      <w:pPr>
        <w:tabs>
          <w:tab w:val="right" w:pos="7380"/>
          <w:tab w:val="right" w:pos="10800"/>
        </w:tabs>
        <w:spacing w:line="240" w:lineRule="auto"/>
        <w:rPr>
          <w:rFonts w:ascii="Calibri" w:eastAsia="Calibri" w:hAnsi="Calibri" w:cs="Calibri"/>
          <w:sz w:val="24"/>
          <w:szCs w:val="24"/>
        </w:rPr>
      </w:pPr>
    </w:p>
    <w:p w:rsidR="000E2CB1" w:rsidRDefault="000E2CB1">
      <w:pPr>
        <w:tabs>
          <w:tab w:val="right" w:pos="7380"/>
          <w:tab w:val="right" w:pos="10800"/>
        </w:tabs>
        <w:spacing w:line="240" w:lineRule="auto"/>
        <w:rPr>
          <w:rFonts w:ascii="Calibri" w:eastAsia="Calibri" w:hAnsi="Calibri" w:cs="Calibri"/>
          <w:sz w:val="24"/>
          <w:szCs w:val="24"/>
        </w:rPr>
      </w:pPr>
    </w:p>
    <w:p w:rsidR="000E2CB1" w:rsidRDefault="002155F6">
      <w:pPr>
        <w:tabs>
          <w:tab w:val="right" w:pos="7380"/>
          <w:tab w:val="right" w:pos="10800"/>
        </w:tabs>
        <w:spacing w:line="240" w:lineRule="auto"/>
        <w:rPr>
          <w:rFonts w:ascii="Calibri" w:eastAsia="Calibri" w:hAnsi="Calibri" w:cs="Calibri"/>
          <w:sz w:val="24"/>
          <w:szCs w:val="24"/>
        </w:rPr>
      </w:pPr>
      <w:r>
        <w:rPr>
          <w:rFonts w:ascii="Calibri" w:eastAsia="Calibri" w:hAnsi="Calibri" w:cs="Calibri"/>
          <w:b/>
          <w:sz w:val="24"/>
          <w:szCs w:val="24"/>
        </w:rPr>
        <w:t>If applicable, specify the existing amount and purpose of currently unspent funds that have already been approved (‘tab’ to separate):</w:t>
      </w:r>
      <w:r>
        <w:rPr>
          <w:rFonts w:ascii="Calibri" w:eastAsia="Calibri" w:hAnsi="Calibri" w:cs="Calibri"/>
          <w:sz w:val="24"/>
          <w:szCs w:val="24"/>
        </w:rPr>
        <w:t xml:space="preserve"> </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7740"/>
      </w:tblGrid>
      <w:tr w:rsidR="000E2CB1">
        <w:tc>
          <w:tcPr>
            <w:tcW w:w="1620" w:type="dxa"/>
            <w:shd w:val="clear" w:color="auto" w:fill="auto"/>
            <w:tcMar>
              <w:top w:w="100" w:type="dxa"/>
              <w:left w:w="100" w:type="dxa"/>
              <w:bottom w:w="100" w:type="dxa"/>
              <w:right w:w="100" w:type="dxa"/>
            </w:tcMar>
          </w:tcPr>
          <w:p w:rsidR="000E2CB1" w:rsidRDefault="002155F6">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t>
            </w:r>
            <w:r w:rsidR="00C50EFE">
              <w:rPr>
                <w:rFonts w:ascii="Calibri" w:eastAsia="Calibri" w:hAnsi="Calibri" w:cs="Calibri"/>
                <w:sz w:val="24"/>
                <w:szCs w:val="24"/>
              </w:rPr>
              <w:t>272.96</w:t>
            </w:r>
          </w:p>
        </w:tc>
        <w:tc>
          <w:tcPr>
            <w:tcW w:w="7740" w:type="dxa"/>
            <w:shd w:val="clear" w:color="auto" w:fill="auto"/>
            <w:tcMar>
              <w:top w:w="100" w:type="dxa"/>
              <w:left w:w="100" w:type="dxa"/>
              <w:bottom w:w="100" w:type="dxa"/>
              <w:right w:w="100" w:type="dxa"/>
            </w:tcMar>
          </w:tcPr>
          <w:p w:rsidR="000E2CB1" w:rsidRDefault="002155F6">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Purpose:</w:t>
            </w:r>
            <w:r w:rsidR="00C50EFE">
              <w:rPr>
                <w:rFonts w:ascii="Calibri" w:eastAsia="Calibri" w:hAnsi="Calibri" w:cs="Calibri"/>
                <w:sz w:val="24"/>
                <w:szCs w:val="24"/>
              </w:rPr>
              <w:t xml:space="preserve"> These funds will be used to purchase colored paper for the 3D bin display backdrops and informational posters (a total of $106.59). The remaining money will go toward having UW Facilities Construction mount the bin displays on the HUB walls, although this money will not be enough to cover the entire cost of installation.</w:t>
            </w:r>
          </w:p>
        </w:tc>
      </w:tr>
    </w:tbl>
    <w:p w:rsidR="000E2CB1" w:rsidRDefault="000E2CB1"/>
    <w:p w:rsidR="000E2CB1" w:rsidRDefault="002155F6">
      <w:pPr>
        <w:jc w:val="center"/>
        <w:rPr>
          <w:sz w:val="28"/>
          <w:szCs w:val="28"/>
          <w:u w:val="single"/>
        </w:rPr>
      </w:pPr>
      <w:r>
        <w:rPr>
          <w:sz w:val="28"/>
          <w:szCs w:val="28"/>
          <w:u w:val="single"/>
        </w:rPr>
        <w:t>(e)Signatures</w:t>
      </w: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045"/>
      </w:tblGrid>
      <w:tr w:rsidR="000E2CB1">
        <w:tc>
          <w:tcPr>
            <w:tcW w:w="6315" w:type="dxa"/>
            <w:shd w:val="clear" w:color="auto" w:fill="auto"/>
            <w:tcMar>
              <w:top w:w="100" w:type="dxa"/>
              <w:left w:w="100" w:type="dxa"/>
              <w:bottom w:w="100" w:type="dxa"/>
              <w:right w:w="100" w:type="dxa"/>
            </w:tcMar>
          </w:tcPr>
          <w:p w:rsidR="000E2CB1" w:rsidRDefault="000E2CB1">
            <w:pPr>
              <w:widowControl w:val="0"/>
              <w:spacing w:line="240" w:lineRule="auto"/>
            </w:pPr>
          </w:p>
          <w:p w:rsidR="000E2CB1" w:rsidRDefault="002155F6">
            <w:pPr>
              <w:widowControl w:val="0"/>
              <w:spacing w:line="240" w:lineRule="auto"/>
            </w:pPr>
            <w:r>
              <w:t>Project Lead:</w:t>
            </w:r>
            <w:r w:rsidR="00C50EFE">
              <w:t xml:space="preserve"> Julie Tolmie</w:t>
            </w:r>
          </w:p>
        </w:tc>
        <w:tc>
          <w:tcPr>
            <w:tcW w:w="3045" w:type="dxa"/>
            <w:shd w:val="clear" w:color="auto" w:fill="auto"/>
            <w:tcMar>
              <w:top w:w="100" w:type="dxa"/>
              <w:left w:w="100" w:type="dxa"/>
              <w:bottom w:w="100" w:type="dxa"/>
              <w:right w:w="100" w:type="dxa"/>
            </w:tcMar>
          </w:tcPr>
          <w:p w:rsidR="000E2CB1" w:rsidRDefault="000E2CB1">
            <w:pPr>
              <w:widowControl w:val="0"/>
              <w:spacing w:line="240" w:lineRule="auto"/>
            </w:pPr>
          </w:p>
          <w:p w:rsidR="000E2CB1" w:rsidRDefault="002155F6">
            <w:pPr>
              <w:widowControl w:val="0"/>
              <w:spacing w:line="240" w:lineRule="auto"/>
            </w:pPr>
            <w:r>
              <w:t>Date:</w:t>
            </w:r>
            <w:r w:rsidR="00C50EFE">
              <w:t xml:space="preserve"> 02/03/2020</w:t>
            </w:r>
          </w:p>
        </w:tc>
      </w:tr>
      <w:tr w:rsidR="000E2CB1">
        <w:trPr>
          <w:trHeight w:val="320"/>
        </w:trPr>
        <w:tc>
          <w:tcPr>
            <w:tcW w:w="6315" w:type="dxa"/>
            <w:shd w:val="clear" w:color="auto" w:fill="auto"/>
            <w:tcMar>
              <w:top w:w="100" w:type="dxa"/>
              <w:left w:w="100" w:type="dxa"/>
              <w:bottom w:w="100" w:type="dxa"/>
              <w:right w:w="100" w:type="dxa"/>
            </w:tcMar>
          </w:tcPr>
          <w:p w:rsidR="000E2CB1" w:rsidRDefault="000E2CB1">
            <w:pPr>
              <w:widowControl w:val="0"/>
              <w:spacing w:line="240" w:lineRule="auto"/>
            </w:pPr>
          </w:p>
          <w:p w:rsidR="000E2CB1" w:rsidRDefault="002155F6">
            <w:pPr>
              <w:widowControl w:val="0"/>
              <w:spacing w:line="240" w:lineRule="auto"/>
            </w:pPr>
            <w:r w:rsidRPr="00EB4B30">
              <w:t>Budget Administrator:</w:t>
            </w:r>
            <w:r w:rsidR="00EB4B30">
              <w:t xml:space="preserve"> Liz </w:t>
            </w:r>
            <w:proofErr w:type="spellStart"/>
            <w:r w:rsidR="00EB4B30">
              <w:t>Gignillia</w:t>
            </w:r>
            <w:r w:rsidR="00990BDC">
              <w:t>t</w:t>
            </w:r>
            <w:proofErr w:type="spellEnd"/>
          </w:p>
        </w:tc>
        <w:tc>
          <w:tcPr>
            <w:tcW w:w="3045" w:type="dxa"/>
            <w:shd w:val="clear" w:color="auto" w:fill="auto"/>
            <w:tcMar>
              <w:top w:w="100" w:type="dxa"/>
              <w:left w:w="100" w:type="dxa"/>
              <w:bottom w:w="100" w:type="dxa"/>
              <w:right w:w="100" w:type="dxa"/>
            </w:tcMar>
          </w:tcPr>
          <w:p w:rsidR="000E2CB1" w:rsidRDefault="000E2CB1">
            <w:pPr>
              <w:widowControl w:val="0"/>
              <w:spacing w:line="240" w:lineRule="auto"/>
            </w:pPr>
          </w:p>
          <w:p w:rsidR="000E2CB1" w:rsidRDefault="002155F6">
            <w:pPr>
              <w:widowControl w:val="0"/>
              <w:spacing w:line="240" w:lineRule="auto"/>
            </w:pPr>
            <w:r>
              <w:t>Date:</w:t>
            </w:r>
            <w:r w:rsidR="00990BDC">
              <w:t xml:space="preserve"> 2/4/2020</w:t>
            </w:r>
          </w:p>
        </w:tc>
      </w:tr>
    </w:tbl>
    <w:p w:rsidR="000E2CB1" w:rsidRDefault="000E2CB1">
      <w:pPr>
        <w:tabs>
          <w:tab w:val="right" w:pos="7380"/>
          <w:tab w:val="right" w:pos="10800"/>
        </w:tabs>
        <w:spacing w:line="240" w:lineRule="auto"/>
        <w:jc w:val="center"/>
      </w:pPr>
    </w:p>
    <w:p w:rsidR="000E2CB1" w:rsidRDefault="000E2CB1">
      <w:pPr>
        <w:tabs>
          <w:tab w:val="right" w:pos="7380"/>
          <w:tab w:val="right" w:pos="10800"/>
        </w:tabs>
        <w:spacing w:line="240" w:lineRule="auto"/>
        <w:jc w:val="center"/>
      </w:pPr>
    </w:p>
    <w:p w:rsidR="000E2CB1" w:rsidRDefault="000E2CB1">
      <w:pPr>
        <w:tabs>
          <w:tab w:val="right" w:pos="7380"/>
          <w:tab w:val="right" w:pos="10800"/>
        </w:tabs>
        <w:spacing w:line="240" w:lineRule="auto"/>
        <w:jc w:val="center"/>
        <w:rPr>
          <w:rFonts w:ascii="Calibri" w:eastAsia="Calibri" w:hAnsi="Calibri" w:cs="Calibri"/>
          <w:b/>
          <w:sz w:val="24"/>
          <w:szCs w:val="24"/>
        </w:rPr>
      </w:pPr>
    </w:p>
    <w:p w:rsidR="000E2CB1" w:rsidRDefault="000E2CB1">
      <w:pPr>
        <w:tabs>
          <w:tab w:val="right" w:pos="7380"/>
          <w:tab w:val="right" w:pos="10800"/>
        </w:tabs>
        <w:spacing w:line="240" w:lineRule="auto"/>
        <w:jc w:val="center"/>
        <w:rPr>
          <w:rFonts w:ascii="Calibri" w:eastAsia="Calibri" w:hAnsi="Calibri" w:cs="Calibri"/>
          <w:b/>
          <w:sz w:val="24"/>
          <w:szCs w:val="24"/>
        </w:rPr>
      </w:pPr>
    </w:p>
    <w:p w:rsidR="000E2CB1" w:rsidRDefault="000E2CB1">
      <w:pPr>
        <w:tabs>
          <w:tab w:val="right" w:pos="7380"/>
          <w:tab w:val="right" w:pos="10800"/>
        </w:tabs>
        <w:spacing w:line="240" w:lineRule="auto"/>
        <w:jc w:val="center"/>
        <w:rPr>
          <w:rFonts w:ascii="Calibri" w:eastAsia="Calibri" w:hAnsi="Calibri" w:cs="Calibri"/>
          <w:b/>
          <w:sz w:val="24"/>
          <w:szCs w:val="24"/>
        </w:rPr>
      </w:pPr>
    </w:p>
    <w:p w:rsidR="000E2CB1" w:rsidRDefault="002155F6">
      <w:pPr>
        <w:tabs>
          <w:tab w:val="right" w:pos="7380"/>
          <w:tab w:val="right" w:pos="10800"/>
        </w:tabs>
        <w:spacing w:line="240" w:lineRule="auto"/>
        <w:rPr>
          <w:rFonts w:ascii="Calibri" w:eastAsia="Calibri" w:hAnsi="Calibri" w:cs="Calibri"/>
          <w:sz w:val="24"/>
          <w:szCs w:val="24"/>
        </w:rPr>
      </w:pPr>
      <w:r>
        <w:rPr>
          <w:rFonts w:ascii="Calibri" w:eastAsia="Calibri" w:hAnsi="Calibri" w:cs="Calibri"/>
          <w:b/>
          <w:sz w:val="24"/>
          <w:szCs w:val="24"/>
        </w:rPr>
        <w:t>Name and Title of Person Completing Form (if not project lead):</w:t>
      </w:r>
      <w:r>
        <w:rPr>
          <w:rFonts w:ascii="Calibri" w:eastAsia="Calibri" w:hAnsi="Calibri" w:cs="Calibri"/>
          <w:sz w:val="24"/>
          <w:szCs w:val="24"/>
        </w:rPr>
        <w:t xml:space="preserve"> </w:t>
      </w:r>
      <w:r w:rsidR="00C50EFE">
        <w:rPr>
          <w:rFonts w:ascii="Calibri" w:eastAsia="Calibri" w:hAnsi="Calibri" w:cs="Calibri"/>
          <w:sz w:val="24"/>
          <w:szCs w:val="24"/>
        </w:rPr>
        <w:t>Project Lead completed form</w:t>
      </w:r>
    </w:p>
    <w:p w:rsidR="000E2CB1" w:rsidRDefault="000E2CB1">
      <w:pPr>
        <w:tabs>
          <w:tab w:val="right" w:pos="7380"/>
          <w:tab w:val="right" w:pos="10800"/>
        </w:tabs>
        <w:spacing w:line="240" w:lineRule="auto"/>
        <w:jc w:val="center"/>
        <w:rPr>
          <w:rFonts w:ascii="Calibri" w:eastAsia="Calibri" w:hAnsi="Calibri" w:cs="Calibri"/>
          <w:b/>
          <w:sz w:val="24"/>
          <w:szCs w:val="24"/>
        </w:rPr>
      </w:pPr>
    </w:p>
    <w:p w:rsidR="000E2CB1" w:rsidRDefault="000E2CB1">
      <w:pPr>
        <w:tabs>
          <w:tab w:val="right" w:pos="7380"/>
          <w:tab w:val="right" w:pos="10800"/>
        </w:tabs>
        <w:spacing w:line="240" w:lineRule="auto"/>
        <w:jc w:val="center"/>
        <w:rPr>
          <w:rFonts w:ascii="Calibri" w:eastAsia="Calibri" w:hAnsi="Calibri" w:cs="Calibri"/>
          <w:b/>
          <w:sz w:val="24"/>
          <w:szCs w:val="24"/>
        </w:rPr>
      </w:pPr>
    </w:p>
    <w:p w:rsidR="000E2CB1" w:rsidRDefault="000E2CB1">
      <w:pPr>
        <w:tabs>
          <w:tab w:val="right" w:pos="7380"/>
          <w:tab w:val="right" w:pos="10800"/>
        </w:tabs>
        <w:spacing w:line="240" w:lineRule="auto"/>
        <w:jc w:val="center"/>
        <w:rPr>
          <w:rFonts w:ascii="Calibri" w:eastAsia="Calibri" w:hAnsi="Calibri" w:cs="Calibri"/>
          <w:b/>
          <w:sz w:val="24"/>
          <w:szCs w:val="24"/>
        </w:rPr>
      </w:pPr>
    </w:p>
    <w:p w:rsidR="000E2CB1" w:rsidRDefault="000E2CB1">
      <w:pPr>
        <w:tabs>
          <w:tab w:val="right" w:pos="7380"/>
          <w:tab w:val="right" w:pos="10800"/>
        </w:tabs>
        <w:spacing w:line="240" w:lineRule="auto"/>
        <w:jc w:val="center"/>
        <w:rPr>
          <w:rFonts w:ascii="Calibri" w:eastAsia="Calibri" w:hAnsi="Calibri" w:cs="Calibri"/>
          <w:b/>
          <w:sz w:val="24"/>
          <w:szCs w:val="24"/>
        </w:rPr>
      </w:pPr>
      <w:bookmarkStart w:id="0" w:name="_GoBack"/>
      <w:bookmarkEnd w:id="0"/>
    </w:p>
    <w:p w:rsidR="000E2CB1" w:rsidRDefault="000E2CB1">
      <w:pPr>
        <w:tabs>
          <w:tab w:val="right" w:pos="7380"/>
          <w:tab w:val="right" w:pos="10800"/>
        </w:tabs>
        <w:spacing w:line="240" w:lineRule="auto"/>
        <w:jc w:val="center"/>
        <w:rPr>
          <w:rFonts w:ascii="Calibri" w:eastAsia="Calibri" w:hAnsi="Calibri" w:cs="Calibri"/>
          <w:b/>
          <w:sz w:val="24"/>
          <w:szCs w:val="24"/>
        </w:rPr>
      </w:pPr>
    </w:p>
    <w:p w:rsidR="000E2CB1" w:rsidRDefault="000E2CB1">
      <w:pPr>
        <w:tabs>
          <w:tab w:val="right" w:pos="7380"/>
          <w:tab w:val="right" w:pos="10800"/>
        </w:tabs>
        <w:spacing w:line="240" w:lineRule="auto"/>
        <w:jc w:val="center"/>
        <w:rPr>
          <w:rFonts w:ascii="Calibri" w:eastAsia="Calibri" w:hAnsi="Calibri" w:cs="Calibri"/>
          <w:b/>
          <w:sz w:val="24"/>
          <w:szCs w:val="24"/>
        </w:rPr>
      </w:pPr>
    </w:p>
    <w:p w:rsidR="000E2CB1" w:rsidRDefault="000E2CB1">
      <w:pPr>
        <w:tabs>
          <w:tab w:val="right" w:pos="7380"/>
          <w:tab w:val="right" w:pos="10800"/>
        </w:tabs>
        <w:spacing w:line="240" w:lineRule="auto"/>
        <w:jc w:val="center"/>
        <w:rPr>
          <w:rFonts w:ascii="Calibri" w:eastAsia="Calibri" w:hAnsi="Calibri" w:cs="Calibri"/>
          <w:b/>
          <w:sz w:val="24"/>
          <w:szCs w:val="24"/>
        </w:rPr>
      </w:pPr>
    </w:p>
    <w:p w:rsidR="000E2CB1" w:rsidRDefault="000E2CB1">
      <w:pPr>
        <w:tabs>
          <w:tab w:val="right" w:pos="7380"/>
          <w:tab w:val="right" w:pos="10800"/>
        </w:tabs>
        <w:spacing w:line="240" w:lineRule="auto"/>
        <w:jc w:val="center"/>
        <w:rPr>
          <w:rFonts w:ascii="Calibri" w:eastAsia="Calibri" w:hAnsi="Calibri" w:cs="Calibri"/>
          <w:b/>
          <w:sz w:val="24"/>
          <w:szCs w:val="24"/>
        </w:rPr>
      </w:pPr>
    </w:p>
    <w:p w:rsidR="000E2CB1" w:rsidRDefault="002155F6">
      <w:pPr>
        <w:tabs>
          <w:tab w:val="right" w:pos="7380"/>
          <w:tab w:val="right" w:pos="10800"/>
        </w:tabs>
        <w:spacing w:line="240" w:lineRule="auto"/>
        <w:jc w:val="center"/>
        <w:rPr>
          <w:rFonts w:ascii="Calibri" w:eastAsia="Calibri" w:hAnsi="Calibri" w:cs="Calibri"/>
          <w:b/>
          <w:sz w:val="24"/>
          <w:szCs w:val="24"/>
          <w:u w:val="single"/>
        </w:rPr>
      </w:pPr>
      <w:r>
        <w:rPr>
          <w:rFonts w:ascii="Calibri" w:eastAsia="Calibri" w:hAnsi="Calibri" w:cs="Calibri"/>
          <w:b/>
          <w:sz w:val="24"/>
          <w:szCs w:val="24"/>
          <w:u w:val="single"/>
        </w:rPr>
        <w:t>Budget Amendment Guidelines</w:t>
      </w:r>
    </w:p>
    <w:p w:rsidR="000E2CB1" w:rsidRDefault="000E2CB1">
      <w:pPr>
        <w:tabs>
          <w:tab w:val="right" w:pos="7380"/>
          <w:tab w:val="right" w:pos="10800"/>
        </w:tabs>
        <w:spacing w:line="240" w:lineRule="auto"/>
        <w:jc w:val="center"/>
        <w:rPr>
          <w:rFonts w:ascii="Calibri" w:eastAsia="Calibri" w:hAnsi="Calibri" w:cs="Calibri"/>
          <w:b/>
          <w:sz w:val="24"/>
          <w:szCs w:val="24"/>
        </w:rPr>
      </w:pPr>
    </w:p>
    <w:p w:rsidR="000E2CB1" w:rsidRDefault="000E2CB1">
      <w:pPr>
        <w:tabs>
          <w:tab w:val="right" w:pos="7380"/>
          <w:tab w:val="right" w:pos="10800"/>
        </w:tabs>
        <w:spacing w:line="240" w:lineRule="auto"/>
        <w:jc w:val="center"/>
        <w:rPr>
          <w:rFonts w:ascii="Calibri" w:eastAsia="Calibri" w:hAnsi="Calibri" w:cs="Calibri"/>
          <w:b/>
          <w:sz w:val="24"/>
          <w:szCs w:val="24"/>
        </w:rPr>
      </w:pPr>
    </w:p>
    <w:p w:rsidR="000E2CB1" w:rsidRDefault="002155F6">
      <w:pPr>
        <w:tabs>
          <w:tab w:val="right" w:pos="7380"/>
          <w:tab w:val="right" w:pos="10800"/>
        </w:tabs>
        <w:spacing w:line="240" w:lineRule="auto"/>
        <w:rPr>
          <w:rFonts w:ascii="Calibri" w:eastAsia="Calibri" w:hAnsi="Calibri" w:cs="Calibri"/>
          <w:b/>
          <w:sz w:val="24"/>
          <w:szCs w:val="24"/>
        </w:rPr>
      </w:pPr>
      <w:r>
        <w:rPr>
          <w:rFonts w:ascii="Calibri" w:eastAsia="Calibri" w:hAnsi="Calibri" w:cs="Calibri"/>
          <w:b/>
          <w:sz w:val="24"/>
          <w:szCs w:val="24"/>
        </w:rPr>
        <w:t xml:space="preserve">1) What </w:t>
      </w:r>
      <w:proofErr w:type="gramStart"/>
      <w:r>
        <w:rPr>
          <w:rFonts w:ascii="Calibri" w:eastAsia="Calibri" w:hAnsi="Calibri" w:cs="Calibri"/>
          <w:b/>
          <w:sz w:val="24"/>
          <w:szCs w:val="24"/>
        </w:rPr>
        <w:t>is(</w:t>
      </w:r>
      <w:proofErr w:type="gramEnd"/>
      <w:r>
        <w:rPr>
          <w:rFonts w:ascii="Calibri" w:eastAsia="Calibri" w:hAnsi="Calibri" w:cs="Calibri"/>
          <w:b/>
          <w:sz w:val="24"/>
          <w:szCs w:val="24"/>
        </w:rPr>
        <w:t>are) the next / new step(s) in completing the project?</w:t>
      </w:r>
    </w:p>
    <w:p w:rsidR="000E2CB1" w:rsidRDefault="008147B5">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a) Request and ideally secure funding for UW Facilities Construction to mount bin displays in HUB</w:t>
      </w:r>
    </w:p>
    <w:p w:rsidR="008147B5" w:rsidRDefault="008147B5">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b) While waiting for committee approval, receive feedback on informational poster designs from CSF</w:t>
      </w:r>
      <w:r w:rsidR="00FC5DD6">
        <w:rPr>
          <w:rFonts w:ascii="Calibri" w:eastAsia="Calibri" w:hAnsi="Calibri" w:cs="Calibri"/>
          <w:sz w:val="24"/>
          <w:szCs w:val="24"/>
        </w:rPr>
        <w:t xml:space="preserve"> and UW Recycling</w:t>
      </w:r>
      <w:r>
        <w:rPr>
          <w:rFonts w:ascii="Calibri" w:eastAsia="Calibri" w:hAnsi="Calibri" w:cs="Calibri"/>
          <w:sz w:val="24"/>
          <w:szCs w:val="24"/>
        </w:rPr>
        <w:t xml:space="preserve">. Use feedback to revise information poster designs if necessary. Potentially run poster designs by UW Sustainability graphic design intern as well. </w:t>
      </w:r>
    </w:p>
    <w:p w:rsidR="00FC5DD6" w:rsidRDefault="00FC5DD6">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c) Finalize poster designs and receive approval from HUB to put up once bin displays are ready.</w:t>
      </w:r>
    </w:p>
    <w:p w:rsidR="00FC5DD6" w:rsidRDefault="00FC5DD6">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d) Finish collecting remaining few example materials to be placed in bin displays as examples.</w:t>
      </w:r>
    </w:p>
    <w:p w:rsidR="00FC5DD6" w:rsidRDefault="00FC5DD6">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e) Purchase (or collect for free if possible) colored paper for the bin display backdrop.</w:t>
      </w:r>
    </w:p>
    <w:p w:rsidR="00FC5DD6" w:rsidRDefault="00FC5DD6">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e) Upon securing funding, have UW Facilities Construction install bin displays in HUB.</w:t>
      </w:r>
    </w:p>
    <w:p w:rsidR="00FC5DD6" w:rsidRDefault="00FC5DD6">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f) Once bin displays have been mounted, arrange example materials inside.</w:t>
      </w:r>
    </w:p>
    <w:p w:rsidR="00FC5DD6" w:rsidRPr="008147B5" w:rsidRDefault="00FC5DD6">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g) Print informational posters and put up in HUB.</w:t>
      </w:r>
    </w:p>
    <w:p w:rsidR="000E2CB1" w:rsidRDefault="000E2CB1">
      <w:pPr>
        <w:tabs>
          <w:tab w:val="right" w:pos="7380"/>
          <w:tab w:val="right" w:pos="10800"/>
        </w:tabs>
        <w:spacing w:line="240" w:lineRule="auto"/>
        <w:rPr>
          <w:rFonts w:ascii="Calibri" w:eastAsia="Calibri" w:hAnsi="Calibri" w:cs="Calibri"/>
          <w:b/>
          <w:sz w:val="24"/>
          <w:szCs w:val="24"/>
        </w:rPr>
      </w:pPr>
    </w:p>
    <w:p w:rsidR="000E2CB1" w:rsidRDefault="002155F6">
      <w:pPr>
        <w:tabs>
          <w:tab w:val="right" w:pos="7380"/>
          <w:tab w:val="right" w:pos="10800"/>
        </w:tabs>
        <w:spacing w:line="240" w:lineRule="auto"/>
        <w:rPr>
          <w:rFonts w:ascii="Calibri" w:eastAsia="Calibri" w:hAnsi="Calibri" w:cs="Calibri"/>
          <w:b/>
          <w:sz w:val="24"/>
          <w:szCs w:val="24"/>
        </w:rPr>
      </w:pPr>
      <w:r>
        <w:rPr>
          <w:rFonts w:ascii="Calibri" w:eastAsia="Calibri" w:hAnsi="Calibri" w:cs="Calibri"/>
          <w:b/>
          <w:sz w:val="24"/>
          <w:szCs w:val="24"/>
        </w:rPr>
        <w:t xml:space="preserve">2) How much will </w:t>
      </w:r>
      <w:proofErr w:type="gramStart"/>
      <w:r>
        <w:rPr>
          <w:rFonts w:ascii="Calibri" w:eastAsia="Calibri" w:hAnsi="Calibri" w:cs="Calibri"/>
          <w:b/>
          <w:sz w:val="24"/>
          <w:szCs w:val="24"/>
        </w:rPr>
        <w:t>the(</w:t>
      </w:r>
      <w:proofErr w:type="gramEnd"/>
      <w:r>
        <w:rPr>
          <w:rFonts w:ascii="Calibri" w:eastAsia="Calibri" w:hAnsi="Calibri" w:cs="Calibri"/>
          <w:b/>
          <w:sz w:val="24"/>
          <w:szCs w:val="24"/>
        </w:rPr>
        <w:t>se) additional step(s) cost?</w:t>
      </w:r>
    </w:p>
    <w:p w:rsidR="000E2CB1" w:rsidRDefault="008147B5">
      <w:pPr>
        <w:tabs>
          <w:tab w:val="right" w:pos="7380"/>
          <w:tab w:val="right" w:pos="10800"/>
        </w:tabs>
        <w:spacing w:line="240" w:lineRule="auto"/>
        <w:rPr>
          <w:rFonts w:ascii="Calibri" w:eastAsia="Calibri" w:hAnsi="Calibri" w:cs="Calibri"/>
          <w:b/>
          <w:sz w:val="24"/>
          <w:szCs w:val="24"/>
        </w:rPr>
      </w:pPr>
      <w:r>
        <w:rPr>
          <w:rFonts w:ascii="Calibri" w:eastAsia="Calibri" w:hAnsi="Calibri" w:cs="Calibri"/>
          <w:sz w:val="24"/>
          <w:szCs w:val="24"/>
        </w:rPr>
        <w:t>$1,303.89</w:t>
      </w:r>
    </w:p>
    <w:p w:rsidR="000E2CB1" w:rsidRDefault="000E2CB1">
      <w:pPr>
        <w:tabs>
          <w:tab w:val="right" w:pos="7380"/>
          <w:tab w:val="right" w:pos="10800"/>
        </w:tabs>
        <w:spacing w:line="240" w:lineRule="auto"/>
        <w:rPr>
          <w:rFonts w:ascii="Calibri" w:eastAsia="Calibri" w:hAnsi="Calibri" w:cs="Calibri"/>
          <w:b/>
          <w:sz w:val="24"/>
          <w:szCs w:val="24"/>
        </w:rPr>
      </w:pPr>
    </w:p>
    <w:p w:rsidR="000E2CB1" w:rsidRDefault="002155F6">
      <w:pPr>
        <w:tabs>
          <w:tab w:val="right" w:pos="7380"/>
          <w:tab w:val="right" w:pos="10800"/>
        </w:tabs>
        <w:spacing w:line="240" w:lineRule="auto"/>
        <w:rPr>
          <w:rFonts w:ascii="Calibri" w:eastAsia="Calibri" w:hAnsi="Calibri" w:cs="Calibri"/>
          <w:b/>
          <w:sz w:val="24"/>
          <w:szCs w:val="24"/>
        </w:rPr>
      </w:pPr>
      <w:r>
        <w:rPr>
          <w:rFonts w:ascii="Calibri" w:eastAsia="Calibri" w:hAnsi="Calibri" w:cs="Calibri"/>
          <w:b/>
          <w:sz w:val="24"/>
          <w:szCs w:val="24"/>
        </w:rPr>
        <w:t>3) What strategies/options have you explored for completing these new steps?</w:t>
      </w:r>
    </w:p>
    <w:p w:rsidR="000E2CB1" w:rsidRDefault="00FC5DD6">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 xml:space="preserve">Finalizing informational poster design, putting them up in the HUB to accompany the bin displays, and collecting materials for the inside of the bin displays will happen regardless of whether or not we receive additional CSF funding. </w:t>
      </w:r>
    </w:p>
    <w:p w:rsidR="00FC5DD6" w:rsidRDefault="00FC5DD6">
      <w:pPr>
        <w:tabs>
          <w:tab w:val="right" w:pos="7380"/>
          <w:tab w:val="right" w:pos="10800"/>
        </w:tabs>
        <w:spacing w:line="240" w:lineRule="auto"/>
        <w:rPr>
          <w:rFonts w:ascii="Calibri" w:eastAsia="Calibri" w:hAnsi="Calibri" w:cs="Calibri"/>
          <w:sz w:val="24"/>
          <w:szCs w:val="24"/>
        </w:rPr>
      </w:pPr>
    </w:p>
    <w:p w:rsidR="00FC5DD6" w:rsidRDefault="00FC5DD6">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 xml:space="preserve">The steps that will vary depending on CSF Committee approval of the additional funding request are those regarding display installation. We have explored three primary options for installing the bin displays: </w:t>
      </w:r>
    </w:p>
    <w:p w:rsidR="0070784E" w:rsidRDefault="0070784E">
      <w:pPr>
        <w:tabs>
          <w:tab w:val="right" w:pos="7380"/>
          <w:tab w:val="right" w:pos="10800"/>
        </w:tabs>
        <w:spacing w:line="240" w:lineRule="auto"/>
        <w:rPr>
          <w:rFonts w:ascii="Calibri" w:eastAsia="Calibri" w:hAnsi="Calibri" w:cs="Calibri"/>
          <w:sz w:val="24"/>
          <w:szCs w:val="24"/>
        </w:rPr>
      </w:pPr>
    </w:p>
    <w:p w:rsidR="001E0E17" w:rsidRDefault="00FC5DD6">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1) Adhering the displays to the HUB’</w:t>
      </w:r>
      <w:r w:rsidR="0070784E">
        <w:rPr>
          <w:rFonts w:ascii="Calibri" w:eastAsia="Calibri" w:hAnsi="Calibri" w:cs="Calibri"/>
          <w:sz w:val="24"/>
          <w:szCs w:val="24"/>
        </w:rPr>
        <w:t>s counters using heavy duty V</w:t>
      </w:r>
      <w:r>
        <w:rPr>
          <w:rFonts w:ascii="Calibri" w:eastAsia="Calibri" w:hAnsi="Calibri" w:cs="Calibri"/>
          <w:sz w:val="24"/>
          <w:szCs w:val="24"/>
        </w:rPr>
        <w:t xml:space="preserve">elcro. </w:t>
      </w:r>
    </w:p>
    <w:p w:rsidR="001E0E17" w:rsidRDefault="0070784E">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 xml:space="preserve">2) Adhering the displays to the HUB’s counters using heavy duty double-sided tape. </w:t>
      </w:r>
    </w:p>
    <w:p w:rsidR="001E0E17" w:rsidRDefault="0070784E">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 xml:space="preserve">3) Having Facilities Construction mount the displays to the HUB’s walls. </w:t>
      </w:r>
      <w:r w:rsidR="001E0E17">
        <w:rPr>
          <w:rFonts w:ascii="Calibri" w:eastAsia="Calibri" w:hAnsi="Calibri" w:cs="Calibri"/>
          <w:sz w:val="24"/>
          <w:szCs w:val="24"/>
        </w:rPr>
        <w:t>(Recommended option)</w:t>
      </w:r>
    </w:p>
    <w:p w:rsidR="000E2CB1" w:rsidRDefault="000E2CB1">
      <w:pPr>
        <w:tabs>
          <w:tab w:val="right" w:pos="7380"/>
          <w:tab w:val="right" w:pos="10800"/>
        </w:tabs>
        <w:spacing w:line="240" w:lineRule="auto"/>
        <w:rPr>
          <w:rFonts w:ascii="Calibri" w:eastAsia="Calibri" w:hAnsi="Calibri" w:cs="Calibri"/>
          <w:b/>
          <w:sz w:val="24"/>
          <w:szCs w:val="24"/>
        </w:rPr>
      </w:pPr>
    </w:p>
    <w:p w:rsidR="000E2CB1" w:rsidRDefault="002155F6">
      <w:pPr>
        <w:tabs>
          <w:tab w:val="right" w:pos="7380"/>
          <w:tab w:val="right" w:pos="10800"/>
        </w:tabs>
        <w:spacing w:line="240" w:lineRule="auto"/>
        <w:rPr>
          <w:rFonts w:ascii="Calibri" w:eastAsia="Calibri" w:hAnsi="Calibri" w:cs="Calibri"/>
          <w:b/>
          <w:sz w:val="24"/>
          <w:szCs w:val="24"/>
        </w:rPr>
      </w:pPr>
      <w:r>
        <w:rPr>
          <w:rFonts w:ascii="Calibri" w:eastAsia="Calibri" w:hAnsi="Calibri" w:cs="Calibri"/>
          <w:b/>
          <w:sz w:val="24"/>
          <w:szCs w:val="24"/>
        </w:rPr>
        <w:t>4) What did the alternative options you explored cost, and how were the options different?</w:t>
      </w:r>
    </w:p>
    <w:p w:rsidR="001E0E17" w:rsidRDefault="001E0E17" w:rsidP="001E0E17">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 xml:space="preserve">1) Adhering the displays to the HUB’s counters using heavy duty Velcro. </w:t>
      </w:r>
    </w:p>
    <w:p w:rsidR="001E0E17" w:rsidRDefault="001E0E17" w:rsidP="001E0E17">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($32.91 - 3 rolls for $10.97 each)</w:t>
      </w:r>
    </w:p>
    <w:p w:rsidR="001E0E17" w:rsidRDefault="001E0E17" w:rsidP="001E0E17">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ab/>
        <w:t xml:space="preserve">We discarded this option due to concerns that the Velcro would become less effective over time due to contamination from food scraps and ordinary wear and tear. This method of </w:t>
      </w:r>
      <w:r>
        <w:rPr>
          <w:rFonts w:ascii="Calibri" w:eastAsia="Calibri" w:hAnsi="Calibri" w:cs="Calibri"/>
          <w:sz w:val="24"/>
          <w:szCs w:val="24"/>
        </w:rPr>
        <w:lastRenderedPageBreak/>
        <w:t xml:space="preserve">securing the bins, like double sided tape, would also mean that anyone determined to take the displays could. All they would need to do was pull the displays off the counters. </w:t>
      </w:r>
    </w:p>
    <w:p w:rsidR="001E0E17" w:rsidRDefault="001E0E17" w:rsidP="001E0E17">
      <w:pPr>
        <w:tabs>
          <w:tab w:val="right" w:pos="7380"/>
          <w:tab w:val="right" w:pos="10800"/>
        </w:tabs>
        <w:spacing w:line="240" w:lineRule="auto"/>
        <w:rPr>
          <w:rFonts w:ascii="Calibri" w:eastAsia="Calibri" w:hAnsi="Calibri" w:cs="Calibri"/>
          <w:sz w:val="24"/>
          <w:szCs w:val="24"/>
        </w:rPr>
      </w:pPr>
    </w:p>
    <w:p w:rsidR="001E0E17" w:rsidRDefault="001E0E17" w:rsidP="001E0E17">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 xml:space="preserve">2) Adhering the displays to the HUB’s counters using heavy duty double-sided tape. </w:t>
      </w:r>
    </w:p>
    <w:p w:rsidR="001E0E17" w:rsidRDefault="001E0E17" w:rsidP="001E0E17">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 xml:space="preserve">($9.16 - 1 roll) </w:t>
      </w:r>
    </w:p>
    <w:p w:rsidR="001E0E17" w:rsidRDefault="001E0E17" w:rsidP="001E0E17">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 xml:space="preserve">We originally planned to use this method of securing the displays because it would have been relatively inexpensive and clear double-sided tape would be </w:t>
      </w:r>
      <w:r w:rsidR="00EB4B30">
        <w:rPr>
          <w:rFonts w:ascii="Calibri" w:eastAsia="Calibri" w:hAnsi="Calibri" w:cs="Calibri"/>
          <w:sz w:val="24"/>
          <w:szCs w:val="24"/>
        </w:rPr>
        <w:t>a more attractive</w:t>
      </w:r>
      <w:r>
        <w:rPr>
          <w:rFonts w:ascii="Calibri" w:eastAsia="Calibri" w:hAnsi="Calibri" w:cs="Calibri"/>
          <w:sz w:val="24"/>
          <w:szCs w:val="24"/>
        </w:rPr>
        <w:t xml:space="preserve"> adhesive than black Velcro. This method has similar drawbacks to Velcro’s, though.</w:t>
      </w:r>
    </w:p>
    <w:p w:rsidR="001E0E17" w:rsidRDefault="001E0E17" w:rsidP="001E0E17">
      <w:pPr>
        <w:tabs>
          <w:tab w:val="right" w:pos="7380"/>
          <w:tab w:val="right" w:pos="10800"/>
        </w:tabs>
        <w:spacing w:line="240" w:lineRule="auto"/>
        <w:rPr>
          <w:rFonts w:ascii="Calibri" w:eastAsia="Calibri" w:hAnsi="Calibri" w:cs="Calibri"/>
          <w:sz w:val="24"/>
          <w:szCs w:val="24"/>
        </w:rPr>
      </w:pPr>
    </w:p>
    <w:p w:rsidR="001E0E17" w:rsidRDefault="001E0E17" w:rsidP="001E0E17">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 xml:space="preserve">3) Having Facilities Construction mount the displays to the HUB’s walls. </w:t>
      </w:r>
    </w:p>
    <w:p w:rsidR="001E0E17" w:rsidRDefault="001E0E17" w:rsidP="001E0E17">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($1,437.00)</w:t>
      </w:r>
    </w:p>
    <w:p w:rsidR="001E0E17" w:rsidRPr="00FC5DD6" w:rsidRDefault="001E0E17" w:rsidP="001E0E17">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This option would involve UW Facilities Construction creating a wall mount for the bin displays and screwing them into the HUB’s walls slightly above the counter using a special screw head. While more expensive than the first two options, this method of securing the displays eliminates the problem of the security mechanism becoming less and less effective over time. The screw mounts will not lose stickiness</w:t>
      </w:r>
      <w:r w:rsidR="00EB4B30">
        <w:rPr>
          <w:rFonts w:ascii="Calibri" w:eastAsia="Calibri" w:hAnsi="Calibri" w:cs="Calibri"/>
          <w:sz w:val="24"/>
          <w:szCs w:val="24"/>
        </w:rPr>
        <w:t xml:space="preserve"> as tape would,</w:t>
      </w:r>
      <w:r>
        <w:rPr>
          <w:rFonts w:ascii="Calibri" w:eastAsia="Calibri" w:hAnsi="Calibri" w:cs="Calibri"/>
          <w:sz w:val="24"/>
          <w:szCs w:val="24"/>
        </w:rPr>
        <w:t xml:space="preserve"> or collect countertop food</w:t>
      </w:r>
      <w:r w:rsidR="00EB4B30">
        <w:rPr>
          <w:rFonts w:ascii="Calibri" w:eastAsia="Calibri" w:hAnsi="Calibri" w:cs="Calibri"/>
          <w:sz w:val="24"/>
          <w:szCs w:val="24"/>
        </w:rPr>
        <w:t xml:space="preserve"> as Velcro would</w:t>
      </w:r>
      <w:r>
        <w:rPr>
          <w:rFonts w:ascii="Calibri" w:eastAsia="Calibri" w:hAnsi="Calibri" w:cs="Calibri"/>
          <w:sz w:val="24"/>
          <w:szCs w:val="24"/>
        </w:rPr>
        <w:t xml:space="preserve">. The mounted bin displays will </w:t>
      </w:r>
      <w:r w:rsidR="00EB4B30">
        <w:rPr>
          <w:rFonts w:ascii="Calibri" w:eastAsia="Calibri" w:hAnsi="Calibri" w:cs="Calibri"/>
          <w:sz w:val="24"/>
          <w:szCs w:val="24"/>
        </w:rPr>
        <w:t xml:space="preserve">also </w:t>
      </w:r>
      <w:r>
        <w:rPr>
          <w:rFonts w:ascii="Calibri" w:eastAsia="Calibri" w:hAnsi="Calibri" w:cs="Calibri"/>
          <w:sz w:val="24"/>
          <w:szCs w:val="24"/>
        </w:rPr>
        <w:t>only be removable by HUB staff with a specific type of screwdriver. This is especially important in light of the d</w:t>
      </w:r>
      <w:r w:rsidR="00EB4B30">
        <w:rPr>
          <w:rFonts w:ascii="Calibri" w:eastAsia="Calibri" w:hAnsi="Calibri" w:cs="Calibri"/>
          <w:sz w:val="24"/>
          <w:szCs w:val="24"/>
        </w:rPr>
        <w:t>isappearance of eight</w:t>
      </w:r>
      <w:r w:rsidR="003045B0">
        <w:rPr>
          <w:rFonts w:ascii="Calibri" w:eastAsia="Calibri" w:hAnsi="Calibri" w:cs="Calibri"/>
          <w:sz w:val="24"/>
          <w:szCs w:val="24"/>
        </w:rPr>
        <w:t xml:space="preserve"> HUB bin display stations</w:t>
      </w:r>
      <w:r>
        <w:rPr>
          <w:rFonts w:ascii="Calibri" w:eastAsia="Calibri" w:hAnsi="Calibri" w:cs="Calibri"/>
          <w:sz w:val="24"/>
          <w:szCs w:val="24"/>
        </w:rPr>
        <w:t xml:space="preserve"> </w:t>
      </w:r>
      <w:r w:rsidR="003045B0">
        <w:rPr>
          <w:rFonts w:ascii="Calibri" w:eastAsia="Calibri" w:hAnsi="Calibri" w:cs="Calibri"/>
          <w:sz w:val="24"/>
          <w:szCs w:val="24"/>
        </w:rPr>
        <w:t xml:space="preserve">last winter. </w:t>
      </w:r>
      <w:r>
        <w:rPr>
          <w:rFonts w:ascii="Calibri" w:eastAsia="Calibri" w:hAnsi="Calibri" w:cs="Calibri"/>
          <w:sz w:val="24"/>
          <w:szCs w:val="24"/>
        </w:rPr>
        <w:t xml:space="preserve">In addition, elevating the displays will make cleaning the counter space around and under the bin displays easier.  </w:t>
      </w:r>
    </w:p>
    <w:p w:rsidR="000E2CB1" w:rsidRDefault="000E2CB1">
      <w:pPr>
        <w:tabs>
          <w:tab w:val="right" w:pos="7380"/>
          <w:tab w:val="right" w:pos="10800"/>
        </w:tabs>
        <w:spacing w:line="240" w:lineRule="auto"/>
        <w:rPr>
          <w:rFonts w:ascii="Calibri" w:eastAsia="Calibri" w:hAnsi="Calibri" w:cs="Calibri"/>
          <w:b/>
          <w:sz w:val="24"/>
          <w:szCs w:val="24"/>
        </w:rPr>
      </w:pPr>
    </w:p>
    <w:p w:rsidR="000E2CB1" w:rsidRDefault="002155F6">
      <w:pPr>
        <w:tabs>
          <w:tab w:val="right" w:pos="7380"/>
          <w:tab w:val="right" w:pos="10800"/>
        </w:tabs>
        <w:spacing w:line="240" w:lineRule="auto"/>
        <w:rPr>
          <w:rFonts w:ascii="Calibri" w:eastAsia="Calibri" w:hAnsi="Calibri" w:cs="Calibri"/>
          <w:b/>
          <w:sz w:val="24"/>
          <w:szCs w:val="24"/>
        </w:rPr>
      </w:pPr>
      <w:r>
        <w:rPr>
          <w:rFonts w:ascii="Calibri" w:eastAsia="Calibri" w:hAnsi="Calibri" w:cs="Calibri"/>
          <w:b/>
          <w:sz w:val="24"/>
          <w:szCs w:val="24"/>
        </w:rPr>
        <w:t>5) Why is your chosen path to project completion the best route to completing your project relative to the available options and their respective costs? (</w:t>
      </w:r>
      <w:proofErr w:type="gramStart"/>
      <w:r>
        <w:rPr>
          <w:rFonts w:ascii="Calibri" w:eastAsia="Calibri" w:hAnsi="Calibri" w:cs="Calibri"/>
          <w:b/>
          <w:sz w:val="24"/>
          <w:szCs w:val="24"/>
        </w:rPr>
        <w:t>combining</w:t>
      </w:r>
      <w:proofErr w:type="gramEnd"/>
      <w:r>
        <w:rPr>
          <w:rFonts w:ascii="Calibri" w:eastAsia="Calibri" w:hAnsi="Calibri" w:cs="Calibri"/>
          <w:b/>
          <w:sz w:val="24"/>
          <w:szCs w:val="24"/>
        </w:rPr>
        <w:t xml:space="preserve"> answer's 1+2+3+4)</w:t>
      </w:r>
    </w:p>
    <w:p w:rsidR="003045B0" w:rsidRPr="003045B0" w:rsidRDefault="003045B0">
      <w:pPr>
        <w:tabs>
          <w:tab w:val="right" w:pos="7380"/>
          <w:tab w:val="right" w:pos="10800"/>
        </w:tabs>
        <w:spacing w:line="240" w:lineRule="auto"/>
        <w:rPr>
          <w:rFonts w:ascii="Calibri" w:eastAsia="Calibri" w:hAnsi="Calibri" w:cs="Calibri"/>
          <w:sz w:val="24"/>
          <w:szCs w:val="24"/>
        </w:rPr>
      </w:pPr>
      <w:r>
        <w:rPr>
          <w:rFonts w:ascii="Calibri" w:eastAsia="Calibri" w:hAnsi="Calibri" w:cs="Calibri"/>
          <w:sz w:val="24"/>
          <w:szCs w:val="24"/>
        </w:rPr>
        <w:t xml:space="preserve">Please see the above response. </w:t>
      </w:r>
    </w:p>
    <w:p w:rsidR="000E2CB1" w:rsidRDefault="000E2CB1">
      <w:pPr>
        <w:tabs>
          <w:tab w:val="right" w:pos="7380"/>
          <w:tab w:val="right" w:pos="10800"/>
        </w:tabs>
        <w:spacing w:line="240" w:lineRule="auto"/>
      </w:pPr>
    </w:p>
    <w:p w:rsidR="000E2CB1" w:rsidRDefault="000E2CB1">
      <w:pPr>
        <w:tabs>
          <w:tab w:val="right" w:pos="7380"/>
          <w:tab w:val="right" w:pos="10800"/>
        </w:tabs>
        <w:spacing w:line="240" w:lineRule="auto"/>
      </w:pPr>
    </w:p>
    <w:p w:rsidR="000E2CB1" w:rsidRPr="00EB4B30" w:rsidRDefault="002155F6">
      <w:pPr>
        <w:tabs>
          <w:tab w:val="right" w:pos="7380"/>
          <w:tab w:val="right" w:pos="10800"/>
        </w:tabs>
        <w:spacing w:line="240" w:lineRule="auto"/>
        <w:rPr>
          <w:rFonts w:asciiTheme="majorHAnsi" w:hAnsiTheme="majorHAnsi" w:cstheme="majorHAnsi"/>
          <w:b/>
          <w:sz w:val="24"/>
          <w:szCs w:val="24"/>
        </w:rPr>
      </w:pPr>
      <w:r w:rsidRPr="00EB4B30">
        <w:rPr>
          <w:rFonts w:asciiTheme="majorHAnsi" w:hAnsiTheme="majorHAnsi" w:cstheme="majorHAnsi"/>
          <w:b/>
          <w:sz w:val="24"/>
          <w:szCs w:val="24"/>
        </w:rPr>
        <w:t>6) Is this additional project expenditure likely to be a reoccurring necessity? If so, please detail how you plan to attain financial sustainability for your project going forward.</w:t>
      </w:r>
    </w:p>
    <w:p w:rsidR="000E2CB1" w:rsidRPr="00EB4B30" w:rsidRDefault="008147B5">
      <w:pPr>
        <w:tabs>
          <w:tab w:val="right" w:pos="7380"/>
          <w:tab w:val="right" w:pos="10800"/>
        </w:tabs>
        <w:spacing w:line="240" w:lineRule="auto"/>
        <w:rPr>
          <w:rFonts w:asciiTheme="majorHAnsi" w:hAnsiTheme="majorHAnsi" w:cstheme="majorHAnsi"/>
          <w:sz w:val="24"/>
          <w:szCs w:val="24"/>
        </w:rPr>
      </w:pPr>
      <w:r w:rsidRPr="00EB4B30">
        <w:rPr>
          <w:rFonts w:asciiTheme="majorHAnsi" w:hAnsiTheme="majorHAnsi" w:cstheme="majorHAnsi"/>
          <w:sz w:val="24"/>
          <w:szCs w:val="24"/>
        </w:rPr>
        <w:t>No, this is a one-time project expenditure.</w:t>
      </w:r>
    </w:p>
    <w:p w:rsidR="000E2CB1" w:rsidRPr="00EB4B30" w:rsidRDefault="000E2CB1">
      <w:pPr>
        <w:tabs>
          <w:tab w:val="right" w:pos="7380"/>
          <w:tab w:val="right" w:pos="10800"/>
        </w:tabs>
        <w:spacing w:line="240" w:lineRule="auto"/>
        <w:rPr>
          <w:rFonts w:asciiTheme="majorHAnsi" w:hAnsiTheme="majorHAnsi" w:cstheme="majorHAnsi"/>
          <w:b/>
          <w:sz w:val="24"/>
          <w:szCs w:val="24"/>
        </w:rPr>
      </w:pPr>
    </w:p>
    <w:p w:rsidR="000E2CB1" w:rsidRPr="00EB4B30" w:rsidRDefault="002155F6">
      <w:pPr>
        <w:tabs>
          <w:tab w:val="right" w:pos="7380"/>
          <w:tab w:val="right" w:pos="10800"/>
        </w:tabs>
        <w:spacing w:line="240" w:lineRule="auto"/>
        <w:rPr>
          <w:rFonts w:asciiTheme="majorHAnsi" w:hAnsiTheme="majorHAnsi" w:cstheme="majorHAnsi"/>
          <w:b/>
          <w:sz w:val="24"/>
          <w:szCs w:val="24"/>
        </w:rPr>
      </w:pPr>
      <w:r w:rsidRPr="00EB4B30">
        <w:rPr>
          <w:rFonts w:asciiTheme="majorHAnsi" w:hAnsiTheme="majorHAnsi" w:cstheme="majorHAnsi"/>
          <w:b/>
          <w:sz w:val="24"/>
          <w:szCs w:val="24"/>
        </w:rPr>
        <w:t>7) Have you explored alternative funding sources? If so, please detail below.</w:t>
      </w:r>
    </w:p>
    <w:p w:rsidR="000E2CB1" w:rsidRPr="00EB4B30" w:rsidRDefault="008147B5">
      <w:pPr>
        <w:tabs>
          <w:tab w:val="right" w:pos="7380"/>
          <w:tab w:val="right" w:pos="10800"/>
        </w:tabs>
        <w:spacing w:line="240" w:lineRule="auto"/>
        <w:rPr>
          <w:rFonts w:asciiTheme="majorHAnsi" w:hAnsiTheme="majorHAnsi" w:cstheme="majorHAnsi"/>
          <w:sz w:val="24"/>
          <w:szCs w:val="24"/>
        </w:rPr>
      </w:pPr>
      <w:r w:rsidRPr="00EB4B30">
        <w:rPr>
          <w:rFonts w:asciiTheme="majorHAnsi" w:hAnsiTheme="majorHAnsi" w:cstheme="majorHAnsi"/>
          <w:sz w:val="24"/>
          <w:szCs w:val="24"/>
        </w:rPr>
        <w:t xml:space="preserve">Aside from the $500 in matching funds originally pledged by UW Recycling, we have not sought additional funding from other sources. We have, however, looked for ways to cut down costs in other parts of our budget, for example by doing research to identify a less expensive bin display vendor and by collecting the materials we will put in the displays from HFS and our own trash/recycling rather than purchasing new example materials. </w:t>
      </w:r>
    </w:p>
    <w:p w:rsidR="000E2CB1" w:rsidRDefault="000E2CB1">
      <w:pPr>
        <w:tabs>
          <w:tab w:val="right" w:pos="7380"/>
          <w:tab w:val="right" w:pos="10800"/>
        </w:tabs>
        <w:spacing w:line="240" w:lineRule="auto"/>
        <w:rPr>
          <w:b/>
        </w:rPr>
      </w:pPr>
    </w:p>
    <w:p w:rsidR="000E2CB1" w:rsidRDefault="000E2CB1">
      <w:pPr>
        <w:tabs>
          <w:tab w:val="right" w:pos="7380"/>
          <w:tab w:val="right" w:pos="10800"/>
        </w:tabs>
        <w:spacing w:line="240" w:lineRule="auto"/>
        <w:rPr>
          <w:b/>
        </w:rPr>
      </w:pPr>
    </w:p>
    <w:p w:rsidR="000E2CB1" w:rsidRDefault="000E2CB1">
      <w:pPr>
        <w:tabs>
          <w:tab w:val="right" w:pos="7380"/>
          <w:tab w:val="right" w:pos="10800"/>
        </w:tabs>
        <w:spacing w:line="240" w:lineRule="auto"/>
        <w:rPr>
          <w:b/>
        </w:rPr>
      </w:pPr>
    </w:p>
    <w:p w:rsidR="000E2CB1" w:rsidRDefault="000E2CB1">
      <w:pPr>
        <w:tabs>
          <w:tab w:val="right" w:pos="7380"/>
          <w:tab w:val="right" w:pos="10800"/>
        </w:tabs>
        <w:spacing w:line="240" w:lineRule="auto"/>
        <w:rPr>
          <w:b/>
        </w:rPr>
      </w:pPr>
    </w:p>
    <w:p w:rsidR="000E2CB1" w:rsidRDefault="000E2CB1">
      <w:pPr>
        <w:tabs>
          <w:tab w:val="right" w:pos="7380"/>
          <w:tab w:val="right" w:pos="10800"/>
        </w:tabs>
        <w:spacing w:line="240" w:lineRule="auto"/>
        <w:rPr>
          <w:b/>
        </w:rPr>
      </w:pPr>
    </w:p>
    <w:p w:rsidR="000E2CB1" w:rsidRDefault="000E2CB1">
      <w:pPr>
        <w:tabs>
          <w:tab w:val="right" w:pos="7380"/>
          <w:tab w:val="right" w:pos="10800"/>
        </w:tabs>
        <w:spacing w:line="240" w:lineRule="auto"/>
        <w:rPr>
          <w:b/>
        </w:rPr>
      </w:pPr>
    </w:p>
    <w:p w:rsidR="000E2CB1" w:rsidRDefault="000E2CB1">
      <w:pPr>
        <w:tabs>
          <w:tab w:val="right" w:pos="7380"/>
          <w:tab w:val="right" w:pos="10800"/>
        </w:tabs>
        <w:spacing w:line="240" w:lineRule="auto"/>
        <w:rPr>
          <w:b/>
        </w:rPr>
      </w:pPr>
    </w:p>
    <w:p w:rsidR="000E2CB1" w:rsidRDefault="000E2CB1">
      <w:pPr>
        <w:tabs>
          <w:tab w:val="right" w:pos="7380"/>
          <w:tab w:val="right" w:pos="10800"/>
        </w:tabs>
        <w:spacing w:line="240" w:lineRule="auto"/>
        <w:rPr>
          <w:b/>
        </w:rPr>
      </w:pPr>
    </w:p>
    <w:p w:rsidR="000E2CB1" w:rsidRDefault="000E2CB1">
      <w:pPr>
        <w:tabs>
          <w:tab w:val="right" w:pos="7380"/>
          <w:tab w:val="right" w:pos="10800"/>
        </w:tabs>
        <w:spacing w:line="240" w:lineRule="auto"/>
        <w:rPr>
          <w:b/>
        </w:rPr>
      </w:pPr>
    </w:p>
    <w:p w:rsidR="000E2CB1" w:rsidRDefault="000E2CB1">
      <w:pPr>
        <w:tabs>
          <w:tab w:val="right" w:pos="7380"/>
          <w:tab w:val="right" w:pos="10800"/>
        </w:tabs>
        <w:spacing w:line="240" w:lineRule="auto"/>
        <w:rPr>
          <w:b/>
        </w:rPr>
      </w:pPr>
    </w:p>
    <w:p w:rsidR="000E2CB1" w:rsidRDefault="000E2CB1">
      <w:pPr>
        <w:tabs>
          <w:tab w:val="right" w:pos="7380"/>
          <w:tab w:val="right" w:pos="10800"/>
        </w:tabs>
        <w:spacing w:line="240" w:lineRule="auto"/>
        <w:rPr>
          <w:b/>
        </w:rPr>
      </w:pPr>
    </w:p>
    <w:p w:rsidR="000E2CB1" w:rsidRDefault="000E2CB1">
      <w:pPr>
        <w:tabs>
          <w:tab w:val="right" w:pos="7380"/>
          <w:tab w:val="right" w:pos="10800"/>
        </w:tabs>
        <w:spacing w:line="240" w:lineRule="auto"/>
        <w:rPr>
          <w:b/>
        </w:rPr>
      </w:pPr>
    </w:p>
    <w:p w:rsidR="000E2CB1" w:rsidRDefault="000E2CB1">
      <w:pPr>
        <w:tabs>
          <w:tab w:val="right" w:pos="7380"/>
          <w:tab w:val="right" w:pos="10800"/>
        </w:tabs>
        <w:spacing w:line="240" w:lineRule="auto"/>
      </w:pPr>
    </w:p>
    <w:p w:rsidR="000E2CB1" w:rsidRDefault="002155F6">
      <w:pPr>
        <w:tabs>
          <w:tab w:val="right" w:pos="7380"/>
          <w:tab w:val="right" w:pos="10800"/>
        </w:tabs>
        <w:spacing w:line="240" w:lineRule="auto"/>
        <w:jc w:val="center"/>
        <w:rPr>
          <w:rFonts w:ascii="Calibri" w:eastAsia="Calibri" w:hAnsi="Calibri" w:cs="Calibri"/>
          <w:sz w:val="24"/>
          <w:szCs w:val="24"/>
        </w:rPr>
      </w:pPr>
      <w:r>
        <w:rPr>
          <w:rFonts w:ascii="Calibri" w:eastAsia="Calibri" w:hAnsi="Calibri" w:cs="Calibri"/>
          <w:sz w:val="24"/>
          <w:szCs w:val="24"/>
        </w:rPr>
        <w:t>***************************************************************************</w:t>
      </w:r>
    </w:p>
    <w:p w:rsidR="000E2CB1" w:rsidRDefault="002155F6">
      <w:pPr>
        <w:jc w:val="center"/>
        <w:rPr>
          <w:rFonts w:ascii="Calibri" w:eastAsia="Calibri" w:hAnsi="Calibri" w:cs="Calibri"/>
          <w:b/>
          <w:sz w:val="24"/>
          <w:szCs w:val="24"/>
        </w:rPr>
      </w:pPr>
      <w:r>
        <w:rPr>
          <w:rFonts w:ascii="Calibri" w:eastAsia="Calibri" w:hAnsi="Calibri" w:cs="Calibri"/>
          <w:b/>
          <w:sz w:val="24"/>
          <w:szCs w:val="24"/>
        </w:rPr>
        <w:t>Please save this form as “</w:t>
      </w:r>
      <w:proofErr w:type="spellStart"/>
      <w:r>
        <w:rPr>
          <w:rFonts w:ascii="Calibri" w:eastAsia="Calibri" w:hAnsi="Calibri" w:cs="Calibri"/>
          <w:b/>
          <w:sz w:val="24"/>
          <w:szCs w:val="24"/>
        </w:rPr>
        <w:t>ProjectName_</w:t>
      </w:r>
      <w:proofErr w:type="gramStart"/>
      <w:r>
        <w:rPr>
          <w:rFonts w:ascii="Calibri" w:eastAsia="Calibri" w:hAnsi="Calibri" w:cs="Calibri"/>
          <w:b/>
          <w:sz w:val="24"/>
          <w:szCs w:val="24"/>
        </w:rPr>
        <w:t>BA</w:t>
      </w:r>
      <w:proofErr w:type="spellEnd"/>
      <w:r>
        <w:rPr>
          <w:rFonts w:ascii="Calibri" w:eastAsia="Calibri" w:hAnsi="Calibri" w:cs="Calibri"/>
          <w:b/>
          <w:sz w:val="24"/>
          <w:szCs w:val="24"/>
        </w:rPr>
        <w:t>(</w:t>
      </w:r>
      <w:proofErr w:type="gramEnd"/>
      <w:r>
        <w:rPr>
          <w:rFonts w:ascii="Calibri" w:eastAsia="Calibri" w:hAnsi="Calibri" w:cs="Calibri"/>
          <w:b/>
          <w:sz w:val="24"/>
          <w:szCs w:val="24"/>
        </w:rPr>
        <w:t xml:space="preserve"> $ amount )_</w:t>
      </w:r>
      <w:proofErr w:type="spellStart"/>
      <w:r>
        <w:rPr>
          <w:rFonts w:ascii="Calibri" w:eastAsia="Calibri" w:hAnsi="Calibri" w:cs="Calibri"/>
          <w:b/>
          <w:sz w:val="24"/>
          <w:szCs w:val="24"/>
        </w:rPr>
        <w:t>Month_Year</w:t>
      </w:r>
      <w:proofErr w:type="spellEnd"/>
      <w:r>
        <w:rPr>
          <w:rFonts w:ascii="Calibri" w:eastAsia="Calibri" w:hAnsi="Calibri" w:cs="Calibri"/>
          <w:b/>
          <w:sz w:val="24"/>
          <w:szCs w:val="24"/>
        </w:rPr>
        <w:t xml:space="preserve">” and email it to </w:t>
      </w:r>
      <w:hyperlink r:id="rId6">
        <w:r>
          <w:rPr>
            <w:rFonts w:ascii="Calibri" w:eastAsia="Calibri" w:hAnsi="Calibri" w:cs="Calibri"/>
            <w:b/>
            <w:color w:val="1155CC"/>
            <w:sz w:val="24"/>
            <w:szCs w:val="24"/>
            <w:u w:val="single"/>
          </w:rPr>
          <w:t>csfproj@uw.edu</w:t>
        </w:r>
      </w:hyperlink>
    </w:p>
    <w:p w:rsidR="000E2CB1" w:rsidRDefault="002155F6">
      <w:pPr>
        <w:tabs>
          <w:tab w:val="right" w:pos="7380"/>
          <w:tab w:val="right" w:pos="10800"/>
        </w:tabs>
        <w:spacing w:line="240" w:lineRule="auto"/>
        <w:jc w:val="center"/>
        <w:rPr>
          <w:rFonts w:ascii="Calibri" w:eastAsia="Calibri" w:hAnsi="Calibri" w:cs="Calibri"/>
          <w:sz w:val="24"/>
          <w:szCs w:val="24"/>
        </w:rPr>
      </w:pPr>
      <w:r>
        <w:rPr>
          <w:rFonts w:ascii="Calibri" w:eastAsia="Calibri" w:hAnsi="Calibri" w:cs="Calibri"/>
          <w:sz w:val="24"/>
          <w:szCs w:val="24"/>
        </w:rPr>
        <w:t>***************************************************************************</w:t>
      </w:r>
    </w:p>
    <w:p w:rsidR="000E2CB1" w:rsidRDefault="002155F6">
      <w:pPr>
        <w:tabs>
          <w:tab w:val="right" w:pos="7380"/>
          <w:tab w:val="right" w:pos="10800"/>
        </w:tabs>
        <w:spacing w:line="240" w:lineRule="auto"/>
        <w:jc w:val="center"/>
        <w:rPr>
          <w:rFonts w:ascii="Calibri" w:eastAsia="Calibri" w:hAnsi="Calibri" w:cs="Calibri"/>
          <w:sz w:val="24"/>
          <w:szCs w:val="24"/>
        </w:rPr>
      </w:pPr>
      <w:r>
        <w:rPr>
          <w:rFonts w:ascii="Calibri" w:eastAsia="Calibri" w:hAnsi="Calibri" w:cs="Calibri"/>
          <w:sz w:val="24"/>
          <w:szCs w:val="24"/>
        </w:rPr>
        <w:t>An e-mail originating directly from the Project Administrator (cc’ing relevant parties including budget admin) will be considered a signature.</w:t>
      </w:r>
    </w:p>
    <w:sectPr w:rsidR="000E2CB1">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52D" w:rsidRDefault="005A252D">
      <w:pPr>
        <w:spacing w:line="240" w:lineRule="auto"/>
      </w:pPr>
      <w:r>
        <w:separator/>
      </w:r>
    </w:p>
  </w:endnote>
  <w:endnote w:type="continuationSeparator" w:id="0">
    <w:p w:rsidR="005A252D" w:rsidRDefault="005A2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CB1" w:rsidRDefault="000E2C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52D" w:rsidRDefault="005A252D">
      <w:pPr>
        <w:spacing w:line="240" w:lineRule="auto"/>
      </w:pPr>
      <w:r>
        <w:separator/>
      </w:r>
    </w:p>
  </w:footnote>
  <w:footnote w:type="continuationSeparator" w:id="0">
    <w:p w:rsidR="005A252D" w:rsidRDefault="005A25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CB1" w:rsidRDefault="002155F6">
    <w:r>
      <w:rPr>
        <w:noProof/>
        <w:lang w:val="en-US"/>
      </w:rPr>
      <w:drawing>
        <wp:anchor distT="0" distB="0" distL="0" distR="0" simplePos="0" relativeHeight="251658240" behindDoc="0" locked="0" layoutInCell="1" hidden="0" allowOverlap="1">
          <wp:simplePos x="0" y="0"/>
          <wp:positionH relativeFrom="column">
            <wp:posOffset>-533399</wp:posOffset>
          </wp:positionH>
          <wp:positionV relativeFrom="paragraph">
            <wp:posOffset>257175</wp:posOffset>
          </wp:positionV>
          <wp:extent cx="1771650" cy="771525"/>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71650" cy="7715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B1"/>
    <w:rsid w:val="000147B9"/>
    <w:rsid w:val="000E2CB1"/>
    <w:rsid w:val="001E0E17"/>
    <w:rsid w:val="002155F6"/>
    <w:rsid w:val="002B03E5"/>
    <w:rsid w:val="002D32ED"/>
    <w:rsid w:val="003045B0"/>
    <w:rsid w:val="00552B66"/>
    <w:rsid w:val="005A252D"/>
    <w:rsid w:val="006F38DD"/>
    <w:rsid w:val="0070784E"/>
    <w:rsid w:val="008147B5"/>
    <w:rsid w:val="008A66BA"/>
    <w:rsid w:val="00990BDC"/>
    <w:rsid w:val="00C50EFE"/>
    <w:rsid w:val="00EB4B30"/>
    <w:rsid w:val="00F25396"/>
    <w:rsid w:val="00FC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E6E2C-D747-409C-A1A9-1F3D7E5C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C5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fproj@uw.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Tolmie</cp:lastModifiedBy>
  <cp:revision>4</cp:revision>
  <dcterms:created xsi:type="dcterms:W3CDTF">2020-02-04T20:37:00Z</dcterms:created>
  <dcterms:modified xsi:type="dcterms:W3CDTF">2020-02-06T19:01:00Z</dcterms:modified>
</cp:coreProperties>
</file>