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 7th February 2023</w:t>
      </w:r>
    </w:p>
    <w:p w:rsidR="00000000" w:rsidDel="00000000" w:rsidP="00000000" w:rsidRDefault="00000000" w:rsidRPr="00000000" w14:paraId="00000002">
      <w:pPr>
        <w:rPr/>
      </w:pPr>
      <w:r w:rsidDel="00000000" w:rsidR="00000000" w:rsidRPr="00000000">
        <w:rPr>
          <w:rtl w:val="0"/>
        </w:rPr>
        <w:t xml:space="preserve">Time: 6 - 7:30pm</w:t>
      </w:r>
    </w:p>
    <w:p w:rsidR="00000000" w:rsidDel="00000000" w:rsidP="00000000" w:rsidRDefault="00000000" w:rsidRPr="00000000" w14:paraId="00000003">
      <w:pPr>
        <w:rPr/>
      </w:pPr>
      <w:r w:rsidDel="00000000" w:rsidR="00000000" w:rsidRPr="00000000">
        <w:rPr>
          <w:rtl w:val="0"/>
        </w:rPr>
        <w:t xml:space="preserve">Attendees: Tatiana, Neha, Sohara, Kyle, Christoph, Emmy, Nat, Lauren, Tava, Gulsima and Kort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Proceedings: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Ice breaker - favorite dessert/comfort food</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Updates from presentation to GPSS: Slides shared in the drive</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WOHESC updates: </w:t>
      </w:r>
    </w:p>
    <w:p w:rsidR="00000000" w:rsidDel="00000000" w:rsidP="00000000" w:rsidRDefault="00000000" w:rsidRPr="00000000" w14:paraId="0000000A">
      <w:pPr>
        <w:numPr>
          <w:ilvl w:val="0"/>
          <w:numId w:val="1"/>
        </w:numPr>
        <w:ind w:left="1440" w:hanging="360"/>
        <w:rPr>
          <w:u w:val="none"/>
        </w:rPr>
      </w:pPr>
      <w:r w:rsidDel="00000000" w:rsidR="00000000" w:rsidRPr="00000000">
        <w:rPr>
          <w:rtl w:val="0"/>
        </w:rPr>
        <w:t xml:space="preserve">Dates: March 6 to 8</w:t>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Transport and accommodation: Driving in CSF’s car and staying in an Airbnb.</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5 more registration passes have been provided free of charge. Transportation and lodging is also covered. Anyone interested to attend but not willing to present are welcome and can attend for free (per diem might be provided for food).</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Decarbonization student task force meeting on Thursday: </w:t>
      </w:r>
    </w:p>
    <w:p w:rsidR="00000000" w:rsidDel="00000000" w:rsidP="00000000" w:rsidRDefault="00000000" w:rsidRPr="00000000" w14:paraId="0000000E">
      <w:pPr>
        <w:numPr>
          <w:ilvl w:val="0"/>
          <w:numId w:val="5"/>
        </w:numPr>
        <w:ind w:left="1440" w:hanging="360"/>
        <w:rPr>
          <w:u w:val="none"/>
        </w:rPr>
      </w:pPr>
      <w:r w:rsidDel="00000000" w:rsidR="00000000" w:rsidRPr="00000000">
        <w:rPr>
          <w:rtl w:val="0"/>
        </w:rPr>
        <w:t xml:space="preserve">Will be looking at goals for the year around engagement and advocacy</w:t>
      </w:r>
    </w:p>
    <w:p w:rsidR="00000000" w:rsidDel="00000000" w:rsidP="00000000" w:rsidRDefault="00000000" w:rsidRPr="00000000" w14:paraId="0000000F">
      <w:pPr>
        <w:numPr>
          <w:ilvl w:val="0"/>
          <w:numId w:val="5"/>
        </w:numPr>
        <w:ind w:left="1440" w:hanging="360"/>
        <w:rPr>
          <w:u w:val="none"/>
        </w:rPr>
      </w:pPr>
      <w:r w:rsidDel="00000000" w:rsidR="00000000" w:rsidRPr="00000000">
        <w:rPr>
          <w:rtl w:val="0"/>
        </w:rPr>
        <w:t xml:space="preserve">The meeting will be in hybrid mode (both zoom and in person options available)</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Project updates: </w:t>
      </w:r>
    </w:p>
    <w:p w:rsidR="00000000" w:rsidDel="00000000" w:rsidP="00000000" w:rsidRDefault="00000000" w:rsidRPr="00000000" w14:paraId="00000011">
      <w:pPr>
        <w:numPr>
          <w:ilvl w:val="0"/>
          <w:numId w:val="3"/>
        </w:numPr>
        <w:ind w:left="1440" w:hanging="360"/>
        <w:rPr>
          <w:u w:val="none"/>
        </w:rPr>
      </w:pPr>
      <w:r w:rsidDel="00000000" w:rsidR="00000000" w:rsidRPr="00000000">
        <w:rPr>
          <w:rtl w:val="0"/>
        </w:rPr>
        <w:t xml:space="preserve">One of the project teams needed more time so the deadline has been extended till Monday, the 13th. </w:t>
      </w:r>
    </w:p>
    <w:p w:rsidR="00000000" w:rsidDel="00000000" w:rsidP="00000000" w:rsidRDefault="00000000" w:rsidRPr="00000000" w14:paraId="00000012">
      <w:pPr>
        <w:numPr>
          <w:ilvl w:val="0"/>
          <w:numId w:val="3"/>
        </w:numPr>
        <w:ind w:left="1440" w:hanging="360"/>
        <w:rPr>
          <w:u w:val="none"/>
        </w:rPr>
      </w:pPr>
      <w:r w:rsidDel="00000000" w:rsidR="00000000" w:rsidRPr="00000000">
        <w:rPr>
          <w:rtl w:val="0"/>
        </w:rPr>
        <w:t xml:space="preserve">The meeting on the 21st is when they will present to us as a committee and then we will vote as a committee on whether to approve.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Budget update:</w:t>
      </w:r>
    </w:p>
    <w:p w:rsidR="00000000" w:rsidDel="00000000" w:rsidP="00000000" w:rsidRDefault="00000000" w:rsidRPr="00000000" w14:paraId="00000014">
      <w:pPr>
        <w:numPr>
          <w:ilvl w:val="0"/>
          <w:numId w:val="6"/>
        </w:numPr>
        <w:ind w:left="1440" w:hanging="360"/>
        <w:rPr>
          <w:u w:val="none"/>
        </w:rPr>
      </w:pPr>
      <w:r w:rsidDel="00000000" w:rsidR="00000000" w:rsidRPr="00000000">
        <w:rPr>
          <w:rtl w:val="0"/>
        </w:rPr>
        <w:t xml:space="preserve">Breakdown of total revenues and expenses ($396,604) shared by Kyle</w:t>
      </w:r>
    </w:p>
    <w:p w:rsidR="00000000" w:rsidDel="00000000" w:rsidP="00000000" w:rsidRDefault="00000000" w:rsidRPr="00000000" w14:paraId="00000015">
      <w:pPr>
        <w:numPr>
          <w:ilvl w:val="0"/>
          <w:numId w:val="6"/>
        </w:numPr>
        <w:ind w:left="1440" w:hanging="360"/>
        <w:rPr>
          <w:u w:val="none"/>
        </w:rPr>
      </w:pPr>
      <w:r w:rsidDel="00000000" w:rsidR="00000000" w:rsidRPr="00000000">
        <w:rPr>
          <w:rtl w:val="0"/>
        </w:rPr>
        <w:t xml:space="preserve">An additional $30,000 requested for next year</w:t>
      </w:r>
    </w:p>
    <w:p w:rsidR="00000000" w:rsidDel="00000000" w:rsidP="00000000" w:rsidRDefault="00000000" w:rsidRPr="00000000" w14:paraId="00000016">
      <w:pPr>
        <w:numPr>
          <w:ilvl w:val="0"/>
          <w:numId w:val="6"/>
        </w:numPr>
        <w:ind w:left="1440" w:hanging="360"/>
        <w:rPr>
          <w:u w:val="none"/>
        </w:rPr>
      </w:pPr>
      <w:r w:rsidDel="00000000" w:rsidR="00000000" w:rsidRPr="00000000">
        <w:rPr>
          <w:rtl w:val="0"/>
        </w:rPr>
        <w:t xml:space="preserve">Marketing budget has been cut but there are funds in reserve from prior years</w:t>
      </w:r>
    </w:p>
    <w:p w:rsidR="00000000" w:rsidDel="00000000" w:rsidP="00000000" w:rsidRDefault="00000000" w:rsidRPr="00000000" w14:paraId="00000017">
      <w:pPr>
        <w:numPr>
          <w:ilvl w:val="0"/>
          <w:numId w:val="6"/>
        </w:numPr>
        <w:ind w:left="1440" w:hanging="360"/>
        <w:rPr>
          <w:u w:val="none"/>
        </w:rPr>
      </w:pPr>
      <w:r w:rsidDel="00000000" w:rsidR="00000000" w:rsidRPr="00000000">
        <w:rPr>
          <w:rtl w:val="0"/>
        </w:rPr>
        <w:t xml:space="preserve">CSF tote bags available for anyone who wants one!</w:t>
      </w:r>
    </w:p>
    <w:p w:rsidR="00000000" w:rsidDel="00000000" w:rsidP="00000000" w:rsidRDefault="00000000" w:rsidRPr="00000000" w14:paraId="00000018">
      <w:pPr>
        <w:numPr>
          <w:ilvl w:val="0"/>
          <w:numId w:val="6"/>
        </w:numPr>
        <w:ind w:left="1440" w:hanging="360"/>
        <w:rPr>
          <w:u w:val="none"/>
        </w:rPr>
      </w:pPr>
      <w:r w:rsidDel="00000000" w:rsidR="00000000" w:rsidRPr="00000000">
        <w:rPr>
          <w:rtl w:val="0"/>
        </w:rPr>
        <w:t xml:space="preserve">Budget approved with committee’s votes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CSF general update:</w:t>
      </w:r>
    </w:p>
    <w:p w:rsidR="00000000" w:rsidDel="00000000" w:rsidP="00000000" w:rsidRDefault="00000000" w:rsidRPr="00000000" w14:paraId="0000001A">
      <w:pPr>
        <w:numPr>
          <w:ilvl w:val="0"/>
          <w:numId w:val="4"/>
        </w:numPr>
        <w:ind w:left="1440" w:hanging="360"/>
        <w:rPr>
          <w:u w:val="none"/>
        </w:rPr>
      </w:pPr>
      <w:r w:rsidDel="00000000" w:rsidR="00000000" w:rsidRPr="00000000">
        <w:rPr>
          <w:rtl w:val="0"/>
        </w:rPr>
        <w:t xml:space="preserve">LOIs of both large grants have been approved</w:t>
      </w:r>
    </w:p>
    <w:p w:rsidR="00000000" w:rsidDel="00000000" w:rsidP="00000000" w:rsidRDefault="00000000" w:rsidRPr="00000000" w14:paraId="0000001B">
      <w:pPr>
        <w:numPr>
          <w:ilvl w:val="0"/>
          <w:numId w:val="4"/>
        </w:numPr>
        <w:ind w:left="1440" w:hanging="360"/>
        <w:rPr>
          <w:u w:val="none"/>
        </w:rPr>
      </w:pPr>
      <w:r w:rsidDel="00000000" w:rsidR="00000000" w:rsidRPr="00000000">
        <w:rPr>
          <w:rtl w:val="0"/>
        </w:rPr>
        <w:t xml:space="preserve">Both mini grants - washPIRG and Polynesian student alliance - approved</w:t>
      </w:r>
    </w:p>
    <w:p w:rsidR="00000000" w:rsidDel="00000000" w:rsidP="00000000" w:rsidRDefault="00000000" w:rsidRPr="00000000" w14:paraId="0000001C">
      <w:pPr>
        <w:numPr>
          <w:ilvl w:val="0"/>
          <w:numId w:val="4"/>
        </w:numPr>
        <w:ind w:left="1440" w:hanging="360"/>
        <w:rPr>
          <w:u w:val="none"/>
        </w:rPr>
      </w:pPr>
      <w:r w:rsidDel="00000000" w:rsidR="00000000" w:rsidRPr="00000000">
        <w:rPr>
          <w:rtl w:val="0"/>
        </w:rPr>
        <w:t xml:space="preserve">A new partnership for CSF is announced with UW Alene Moris Women’s Center. CSF will support its 5 week event series: leadership academy - convening equity</w:t>
      </w:r>
    </w:p>
    <w:p w:rsidR="00000000" w:rsidDel="00000000" w:rsidP="00000000" w:rsidRDefault="00000000" w:rsidRPr="00000000" w14:paraId="0000001D">
      <w:pPr>
        <w:numPr>
          <w:ilvl w:val="0"/>
          <w:numId w:val="4"/>
        </w:numPr>
        <w:ind w:left="1440" w:hanging="360"/>
        <w:rPr>
          <w:u w:val="none"/>
        </w:rPr>
      </w:pPr>
      <w:r w:rsidDel="00000000" w:rsidR="00000000" w:rsidRPr="00000000">
        <w:rPr>
          <w:rtl w:val="0"/>
        </w:rPr>
        <w:t xml:space="preserve">Anyone interested in learning about a strategic planning process is welcome to join the CSF stakeholder group</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Project review:</w:t>
      </w:r>
    </w:p>
    <w:p w:rsidR="00000000" w:rsidDel="00000000" w:rsidP="00000000" w:rsidRDefault="00000000" w:rsidRPr="00000000" w14:paraId="0000001F">
      <w:pPr>
        <w:numPr>
          <w:ilvl w:val="0"/>
          <w:numId w:val="7"/>
        </w:numPr>
        <w:ind w:left="1440" w:hanging="360"/>
        <w:rPr>
          <w:u w:val="none"/>
        </w:rPr>
      </w:pPr>
      <w:r w:rsidDel="00000000" w:rsidR="00000000" w:rsidRPr="00000000">
        <w:rPr>
          <w:rtl w:val="0"/>
        </w:rPr>
        <w:t xml:space="preserve">All the project teams have to submit the full proposal, acceptance of administrative responsibility for, and project approval and support forms. </w:t>
      </w:r>
    </w:p>
    <w:p w:rsidR="00000000" w:rsidDel="00000000" w:rsidP="00000000" w:rsidRDefault="00000000" w:rsidRPr="00000000" w14:paraId="00000020">
      <w:pPr>
        <w:numPr>
          <w:ilvl w:val="0"/>
          <w:numId w:val="7"/>
        </w:numPr>
        <w:ind w:left="1440" w:hanging="360"/>
        <w:rPr>
          <w:u w:val="none"/>
        </w:rPr>
      </w:pPr>
      <w:r w:rsidDel="00000000" w:rsidR="00000000" w:rsidRPr="00000000">
        <w:rPr>
          <w:rtl w:val="0"/>
        </w:rPr>
        <w:t xml:space="preserve">Grading rubric: Criteria 1 - sustainable impact, criteria 2 - leadership and student involvement, criteria 3 - education, outreach (if behavior change), criteria 4 - feasibility and accountability, 5 - budget.</w:t>
      </w:r>
    </w:p>
    <w:p w:rsidR="00000000" w:rsidDel="00000000" w:rsidP="00000000" w:rsidRDefault="00000000" w:rsidRPr="00000000" w14:paraId="00000021">
      <w:pPr>
        <w:numPr>
          <w:ilvl w:val="0"/>
          <w:numId w:val="7"/>
        </w:numPr>
        <w:ind w:left="1440" w:hanging="360"/>
        <w:rPr>
          <w:u w:val="none"/>
        </w:rPr>
      </w:pPr>
      <w:r w:rsidDel="00000000" w:rsidR="00000000" w:rsidRPr="00000000">
        <w:rPr>
          <w:rtl w:val="0"/>
        </w:rPr>
        <w:t xml:space="preserve">Team went over a sample proposal to grade.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Next meeting: In two weeks from now after the long weekend.</w:t>
      </w:r>
    </w:p>
    <w:p w:rsidR="00000000" w:rsidDel="00000000" w:rsidP="00000000" w:rsidRDefault="00000000" w:rsidRPr="00000000" w14:paraId="00000023">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